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4" w:rsidRPr="0097581D" w:rsidRDefault="00DD6DB4" w:rsidP="00DD6DB4">
      <w:pPr>
        <w:rPr>
          <w:lang w:val="en-US"/>
        </w:rPr>
      </w:pPr>
      <w:r w:rsidRPr="0097581D">
        <w:rPr>
          <w:lang w:val="en-US"/>
        </w:rPr>
        <w:t>CONSILIUL MUNICIPAL ORHEI</w:t>
      </w:r>
    </w:p>
    <w:p w:rsidR="00DD6DB4" w:rsidRPr="0097581D" w:rsidRDefault="00DD6DB4" w:rsidP="00DD6DB4">
      <w:pPr>
        <w:jc w:val="right"/>
        <w:rPr>
          <w:lang w:val="en-US"/>
        </w:rPr>
      </w:pPr>
      <w:r w:rsidRPr="0097581D">
        <w:rPr>
          <w:lang w:val="en-US"/>
        </w:rPr>
        <w:t>PROIECT</w:t>
      </w:r>
    </w:p>
    <w:p w:rsidR="00DD6DB4" w:rsidRPr="0097581D" w:rsidRDefault="00DD6DB4" w:rsidP="00DD6DB4">
      <w:pPr>
        <w:jc w:val="center"/>
        <w:rPr>
          <w:lang w:val="ro-RO"/>
        </w:rPr>
      </w:pPr>
      <w:r w:rsidRPr="0097581D">
        <w:rPr>
          <w:lang w:val="en-US"/>
        </w:rPr>
        <w:t>DECI</w:t>
      </w:r>
      <w:r w:rsidRPr="0097581D">
        <w:rPr>
          <w:lang w:val="ro-RO"/>
        </w:rPr>
        <w:t>ZIE</w:t>
      </w:r>
    </w:p>
    <w:p w:rsidR="00DD6DB4" w:rsidRPr="0097581D" w:rsidRDefault="00DD6DB4" w:rsidP="00DD6DB4">
      <w:pPr>
        <w:jc w:val="right"/>
        <w:rPr>
          <w:lang w:val="ro-RO"/>
        </w:rPr>
      </w:pPr>
      <w:r w:rsidRPr="0097581D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DD6DB4" w:rsidRPr="0097581D" w:rsidRDefault="00DD6DB4" w:rsidP="00D8300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83001" w:rsidRPr="0097581D" w:rsidRDefault="00D83001" w:rsidP="00BB5B9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 xml:space="preserve">Cu privire la stabilirea taxei </w:t>
      </w:r>
    </w:p>
    <w:p w:rsidR="00D83001" w:rsidRPr="0097581D" w:rsidRDefault="00D83001" w:rsidP="00BB5B9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 xml:space="preserve">pentru înregistrarea contractelor </w:t>
      </w:r>
    </w:p>
    <w:p w:rsidR="00C8043E" w:rsidRPr="0097581D" w:rsidRDefault="00D83001" w:rsidP="00BB5B9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>de arendă</w:t>
      </w:r>
    </w:p>
    <w:p w:rsidR="00D83001" w:rsidRDefault="00D83001" w:rsidP="00BB5B9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BB5B91" w:rsidRPr="0097581D" w:rsidRDefault="00BB5B91" w:rsidP="00BB5B91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83001" w:rsidRPr="0097581D" w:rsidRDefault="00D83001" w:rsidP="00BB5B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>În conformitate cu Legea cu privire la arendă în agricultură nr. 198-XV din 15.05.2003, cu modificările și completările ulterioare, Regulamentul privind modul de ținere în cadrul primăriilor a registrelor contractelor de arendă a terenurilor și altor bunuri agricole, aprobat prin Hotărîrea Guvernului nr. 72 din 30.01.</w:t>
      </w:r>
      <w:r w:rsidR="00C04032" w:rsidRPr="0097581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97581D">
        <w:rPr>
          <w:rFonts w:ascii="Times New Roman" w:hAnsi="Times New Roman" w:cs="Times New Roman"/>
          <w:sz w:val="24"/>
          <w:szCs w:val="24"/>
          <w:lang w:val="ro-RO"/>
        </w:rPr>
        <w:t>004 privind implimentarea Legii cu privire la arenda în agricultură, în temeiul art.</w:t>
      </w:r>
      <w:r w:rsidR="00C460EA" w:rsidRPr="0097581D">
        <w:rPr>
          <w:rFonts w:ascii="Times New Roman" w:hAnsi="Times New Roman" w:cs="Times New Roman"/>
          <w:sz w:val="24"/>
          <w:szCs w:val="24"/>
          <w:lang w:val="ro-RO"/>
        </w:rPr>
        <w:t>14(2)</w:t>
      </w:r>
      <w:r w:rsidR="00BB5B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460EA" w:rsidRPr="0097581D">
        <w:rPr>
          <w:rFonts w:ascii="Times New Roman" w:hAnsi="Times New Roman" w:cs="Times New Roman"/>
          <w:sz w:val="24"/>
          <w:szCs w:val="24"/>
          <w:lang w:val="ro-RO"/>
        </w:rPr>
        <w:t>lit.a) din Legea nr. 436</w:t>
      </w:r>
      <w:r w:rsidR="0097581D" w:rsidRPr="0097581D">
        <w:rPr>
          <w:rFonts w:ascii="Times New Roman" w:hAnsi="Times New Roman" w:cs="Times New Roman"/>
          <w:sz w:val="24"/>
          <w:szCs w:val="24"/>
          <w:lang w:val="ro-RO"/>
        </w:rPr>
        <w:t>-XVI</w:t>
      </w:r>
      <w:r w:rsidR="00C460EA" w:rsidRPr="0097581D">
        <w:rPr>
          <w:rFonts w:ascii="Times New Roman" w:hAnsi="Times New Roman" w:cs="Times New Roman"/>
          <w:sz w:val="24"/>
          <w:szCs w:val="24"/>
          <w:lang w:val="ro-RO"/>
        </w:rPr>
        <w:t xml:space="preserve"> din 28.12.2006 privind administrația publică locală, examinînd nota informativă prezentată</w:t>
      </w:r>
    </w:p>
    <w:p w:rsidR="00264EA0" w:rsidRPr="0097581D" w:rsidRDefault="00264EA0" w:rsidP="00BB5B9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60EA" w:rsidRPr="0097581D" w:rsidRDefault="00C460EA" w:rsidP="00BB5B9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816BDD" w:rsidRPr="0097581D" w:rsidRDefault="00816BDD" w:rsidP="00BB5B9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56782" w:rsidRPr="0097581D" w:rsidRDefault="00816BDD" w:rsidP="00BB5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>Se stabilește taxa pentru înregistrarea contractelor de arendă în Primăria municipiului Orhei, după cum urmează:</w:t>
      </w:r>
    </w:p>
    <w:p w:rsidR="00956782" w:rsidRPr="0097581D" w:rsidRDefault="00816BDD" w:rsidP="00BB5B91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581D">
        <w:rPr>
          <w:rFonts w:ascii="Times New Roman" w:hAnsi="Times New Roman" w:cs="Times New Roman"/>
          <w:sz w:val="24"/>
          <w:szCs w:val="24"/>
          <w:lang w:val="ro-RO"/>
        </w:rPr>
        <w:t xml:space="preserve">1.1.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persoană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contractelor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arendă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încheiate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prima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dată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arendator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arendaş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- 6 lei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contract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 lei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fiecare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contract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următor</w:t>
      </w:r>
      <w:proofErr w:type="spellEnd"/>
      <w:r w:rsidR="00956782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56782" w:rsidRPr="0097581D" w:rsidRDefault="00956782" w:rsidP="00BB5B91">
      <w:pPr>
        <w:pStyle w:val="a3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1.2.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persoană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contractelor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arendă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încheiate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termen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acelaşi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arendator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arendaş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- 4 lei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contract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lei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fiecare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contract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următor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56782" w:rsidRPr="0097581D" w:rsidRDefault="00956782" w:rsidP="00BB5B91">
      <w:pPr>
        <w:pStyle w:val="a3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1.3.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Înregistrarea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modificărilor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operate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contractul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arendă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64EA0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proofErr w:type="spellStart"/>
      <w:r w:rsidR="00264EA0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rezilierii</w:t>
      </w:r>
      <w:proofErr w:type="spellEnd"/>
      <w:r w:rsidR="00264EA0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64EA0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contractului</w:t>
      </w:r>
      <w:proofErr w:type="spellEnd"/>
      <w:r w:rsidR="00264EA0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- 4 lei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contract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lei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fiecare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contract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următor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816BDD" w:rsidRPr="0097581D" w:rsidRDefault="00956782" w:rsidP="00BB5B91">
      <w:pPr>
        <w:pStyle w:val="a3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1.4.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Eliberarea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extraselor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registrul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contractelor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arendă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- 3 lei </w:t>
      </w:r>
      <w:proofErr w:type="spell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="00816BDD" w:rsidRPr="00816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extras</w:t>
      </w:r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30E93" w:rsidRPr="00591948" w:rsidRDefault="00591948" w:rsidP="00BB5B91">
      <w:pPr>
        <w:pStyle w:val="a4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Autoritatea executivă a consiliului municipal Orhei va întreprinde acțiunile respective pentru executarea prezentei decizii.</w:t>
      </w:r>
    </w:p>
    <w:p w:rsidR="00264EA0" w:rsidRPr="0097581D" w:rsidRDefault="00264EA0" w:rsidP="00BB5B9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Controlul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supra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executării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prevederilor</w:t>
      </w:r>
      <w:proofErr w:type="spellEnd"/>
      <w:r w:rsidR="00BB5B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prezentei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decizii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revine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viceprimarului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municipiului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domeniul</w:t>
      </w:r>
      <w:proofErr w:type="spellEnd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economie</w:t>
      </w:r>
      <w:proofErr w:type="spellEnd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buget</w:t>
      </w:r>
      <w:proofErr w:type="spellEnd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finanțe</w:t>
      </w:r>
      <w:proofErr w:type="spellEnd"/>
      <w:r w:rsidR="002A6133" w:rsidRPr="009758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816BDD" w:rsidRPr="0097581D" w:rsidRDefault="00816BDD" w:rsidP="00264EA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581D" w:rsidRPr="0097581D" w:rsidRDefault="0097581D" w:rsidP="0097581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97581D">
        <w:rPr>
          <w:lang w:val="en-US"/>
        </w:rPr>
        <w:t>Viceprimar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mun</w:t>
      </w:r>
      <w:proofErr w:type="spellEnd"/>
      <w:r w:rsidRPr="0097581D">
        <w:rPr>
          <w:lang w:val="en-US"/>
        </w:rPr>
        <w:t>.</w:t>
      </w:r>
      <w:proofErr w:type="gram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Orhei</w:t>
      </w:r>
      <w:proofErr w:type="spellEnd"/>
      <w:r w:rsidRPr="0097581D">
        <w:rPr>
          <w:lang w:val="en-US"/>
        </w:rPr>
        <w:t xml:space="preserve">                                                                                        Diana MEMEȚ</w:t>
      </w:r>
    </w:p>
    <w:p w:rsidR="0097581D" w:rsidRPr="0097581D" w:rsidRDefault="0097581D" w:rsidP="0097581D">
      <w:pPr>
        <w:jc w:val="both"/>
        <w:rPr>
          <w:lang w:val="en-US"/>
        </w:rPr>
      </w:pPr>
    </w:p>
    <w:p w:rsidR="0097581D" w:rsidRPr="0097581D" w:rsidRDefault="0097581D" w:rsidP="0097581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97581D">
        <w:rPr>
          <w:lang w:val="en-US"/>
        </w:rPr>
        <w:t>Viceprimar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mun</w:t>
      </w:r>
      <w:proofErr w:type="spellEnd"/>
      <w:r w:rsidRPr="0097581D">
        <w:rPr>
          <w:lang w:val="en-US"/>
        </w:rPr>
        <w:t>.</w:t>
      </w:r>
      <w:proofErr w:type="gram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Orhei</w:t>
      </w:r>
      <w:proofErr w:type="spellEnd"/>
      <w:r w:rsidRPr="0097581D">
        <w:rPr>
          <w:lang w:val="en-US"/>
        </w:rPr>
        <w:t xml:space="preserve">                                                                             Marina CRAVCENCO</w:t>
      </w:r>
    </w:p>
    <w:p w:rsidR="0097581D" w:rsidRPr="0097581D" w:rsidRDefault="0097581D" w:rsidP="0097581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97581D" w:rsidRPr="0097581D" w:rsidRDefault="0097581D" w:rsidP="0097581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97581D">
        <w:rPr>
          <w:lang w:val="en-US"/>
        </w:rPr>
        <w:t>Viceprimar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mun</w:t>
      </w:r>
      <w:proofErr w:type="spellEnd"/>
      <w:r w:rsidRPr="0097581D">
        <w:rPr>
          <w:lang w:val="en-US"/>
        </w:rPr>
        <w:t>.</w:t>
      </w:r>
      <w:proofErr w:type="gram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Orhei</w:t>
      </w:r>
      <w:proofErr w:type="spellEnd"/>
      <w:r w:rsidRPr="0097581D">
        <w:rPr>
          <w:lang w:val="en-US"/>
        </w:rPr>
        <w:t xml:space="preserve">                                                                         </w:t>
      </w:r>
      <w:proofErr w:type="spellStart"/>
      <w:r w:rsidRPr="0097581D">
        <w:rPr>
          <w:lang w:val="en-US"/>
        </w:rPr>
        <w:t>Reghina</w:t>
      </w:r>
      <w:proofErr w:type="spellEnd"/>
      <w:r w:rsidRPr="0097581D">
        <w:rPr>
          <w:lang w:val="en-US"/>
        </w:rPr>
        <w:t xml:space="preserve"> APOSTOLOVA</w:t>
      </w:r>
    </w:p>
    <w:p w:rsidR="0097581D" w:rsidRPr="0097581D" w:rsidRDefault="0097581D" w:rsidP="0097581D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97581D" w:rsidRPr="0097581D" w:rsidRDefault="0097581D" w:rsidP="0097581D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7581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7581D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97581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581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Valerian CRISTEA</w:t>
      </w:r>
    </w:p>
    <w:p w:rsidR="0097581D" w:rsidRPr="0097581D" w:rsidRDefault="0097581D" w:rsidP="0097581D">
      <w:pPr>
        <w:tabs>
          <w:tab w:val="left" w:pos="8662"/>
        </w:tabs>
        <w:ind w:right="-1"/>
        <w:rPr>
          <w:lang w:val="en-US"/>
        </w:rPr>
      </w:pPr>
    </w:p>
    <w:p w:rsidR="0097581D" w:rsidRPr="0097581D" w:rsidRDefault="0097581D" w:rsidP="0097581D">
      <w:pPr>
        <w:tabs>
          <w:tab w:val="left" w:pos="8662"/>
        </w:tabs>
        <w:ind w:right="-1"/>
        <w:rPr>
          <w:lang w:val="en-US"/>
        </w:rPr>
      </w:pPr>
      <w:proofErr w:type="spellStart"/>
      <w:r w:rsidRPr="0097581D">
        <w:rPr>
          <w:lang w:val="en-US"/>
        </w:rPr>
        <w:t>Contabil-șef</w:t>
      </w:r>
      <w:proofErr w:type="spellEnd"/>
      <w:r w:rsidRPr="0097581D">
        <w:rPr>
          <w:lang w:val="en-US"/>
        </w:rPr>
        <w:t xml:space="preserve">                                                                                                 </w:t>
      </w:r>
      <w:r>
        <w:rPr>
          <w:lang w:val="en-US"/>
        </w:rPr>
        <w:t xml:space="preserve">      </w:t>
      </w:r>
      <w:r w:rsidRPr="0097581D">
        <w:rPr>
          <w:lang w:val="en-US"/>
        </w:rPr>
        <w:t>Anastasia ȚURCAN</w:t>
      </w:r>
    </w:p>
    <w:p w:rsidR="0097581D" w:rsidRPr="0097581D" w:rsidRDefault="0097581D" w:rsidP="0097581D">
      <w:pPr>
        <w:tabs>
          <w:tab w:val="left" w:pos="8662"/>
        </w:tabs>
        <w:ind w:right="-1"/>
        <w:rPr>
          <w:lang w:val="en-US"/>
        </w:rPr>
      </w:pPr>
    </w:p>
    <w:p w:rsidR="0097581D" w:rsidRPr="0097581D" w:rsidRDefault="0097581D" w:rsidP="0097581D">
      <w:pPr>
        <w:tabs>
          <w:tab w:val="left" w:pos="8662"/>
        </w:tabs>
        <w:ind w:right="-1"/>
        <w:rPr>
          <w:lang w:val="en-US"/>
        </w:rPr>
      </w:pPr>
      <w:proofErr w:type="spellStart"/>
      <w:r w:rsidRPr="0097581D">
        <w:rPr>
          <w:lang w:val="en-US"/>
        </w:rPr>
        <w:t>Secretar</w:t>
      </w:r>
      <w:proofErr w:type="spellEnd"/>
      <w:r w:rsidRPr="0097581D">
        <w:rPr>
          <w:lang w:val="en-US"/>
        </w:rPr>
        <w:t xml:space="preserve"> al </w:t>
      </w:r>
      <w:proofErr w:type="spellStart"/>
      <w:r w:rsidRPr="0097581D">
        <w:rPr>
          <w:lang w:val="en-US"/>
        </w:rPr>
        <w:t>consiliului</w:t>
      </w:r>
      <w:proofErr w:type="spellEnd"/>
      <w:r w:rsidRPr="0097581D">
        <w:rPr>
          <w:lang w:val="en-US"/>
        </w:rPr>
        <w:t xml:space="preserve"> </w:t>
      </w:r>
      <w:proofErr w:type="spellStart"/>
      <w:r w:rsidRPr="0097581D">
        <w:rPr>
          <w:lang w:val="en-US"/>
        </w:rPr>
        <w:t>mun.Orhei</w:t>
      </w:r>
      <w:proofErr w:type="spellEnd"/>
      <w:r w:rsidRPr="0097581D">
        <w:rPr>
          <w:lang w:val="en-US"/>
        </w:rPr>
        <w:t xml:space="preserve">                                                                  </w:t>
      </w:r>
      <w:proofErr w:type="spellStart"/>
      <w:r w:rsidRPr="0097581D">
        <w:rPr>
          <w:lang w:val="en-US"/>
        </w:rPr>
        <w:t>Ala</w:t>
      </w:r>
      <w:proofErr w:type="spellEnd"/>
      <w:r w:rsidRPr="0097581D">
        <w:rPr>
          <w:lang w:val="en-US"/>
        </w:rPr>
        <w:t xml:space="preserve"> BURACOVSCHI</w:t>
      </w:r>
    </w:p>
    <w:p w:rsidR="00BB5B91" w:rsidRDefault="00BB5B91" w:rsidP="00BB5B91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BB5B91" w:rsidRDefault="00BB5B91" w:rsidP="00BB5B91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reglementării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regimului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funciar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Oxana</w:t>
      </w:r>
      <w:proofErr w:type="spellEnd"/>
      <w:r>
        <w:rPr>
          <w:rFonts w:ascii="Times New Roman" w:hAnsi="Times New Roman" w:cs="Times New Roman"/>
          <w:lang w:val="en-US"/>
        </w:rPr>
        <w:t xml:space="preserve"> DUCA</w:t>
      </w:r>
    </w:p>
    <w:p w:rsidR="00BB5B91" w:rsidRDefault="00BB5B91" w:rsidP="00BB5B91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97581D" w:rsidRPr="0097581D" w:rsidRDefault="0097581D" w:rsidP="0097581D">
      <w:pPr>
        <w:tabs>
          <w:tab w:val="left" w:pos="8662"/>
        </w:tabs>
        <w:ind w:right="-1"/>
        <w:rPr>
          <w:lang w:val="en-US"/>
        </w:rPr>
      </w:pPr>
    </w:p>
    <w:p w:rsidR="0097581D" w:rsidRPr="0097581D" w:rsidRDefault="0097581D" w:rsidP="0097581D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97581D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97581D">
        <w:rPr>
          <w:rFonts w:ascii="Times New Roman" w:hAnsi="Times New Roman" w:cs="Times New Roman"/>
          <w:b/>
          <w:lang w:val="en-US"/>
        </w:rPr>
        <w:t xml:space="preserve">:  </w:t>
      </w:r>
      <w:r w:rsidRPr="0097581D">
        <w:rPr>
          <w:rFonts w:ascii="Times New Roman" w:hAnsi="Times New Roman" w:cs="Times New Roman"/>
          <w:lang w:val="en-US"/>
        </w:rPr>
        <w:t>specialist                                                                                                           Cristina COJOCARI</w:t>
      </w:r>
    </w:p>
    <w:p w:rsidR="0097581D" w:rsidRPr="0097581D" w:rsidRDefault="0097581D" w:rsidP="0097581D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97581D">
        <w:rPr>
          <w:rFonts w:ascii="Times New Roman" w:hAnsi="Times New Roman" w:cs="Times New Roman"/>
          <w:lang w:val="en-US"/>
        </w:rPr>
        <w:t>email</w:t>
      </w:r>
      <w:proofErr w:type="gramEnd"/>
      <w:r w:rsidRPr="0097581D">
        <w:rPr>
          <w:rFonts w:ascii="Times New Roman" w:hAnsi="Times New Roman" w:cs="Times New Roman"/>
          <w:lang w:val="ro-RO"/>
        </w:rPr>
        <w:t xml:space="preserve">: </w:t>
      </w:r>
      <w:r w:rsidR="00D244A6">
        <w:fldChar w:fldCharType="begin"/>
      </w:r>
      <w:r w:rsidR="00D244A6" w:rsidRPr="00D244A6">
        <w:rPr>
          <w:lang w:val="en-US"/>
        </w:rPr>
        <w:instrText xml:space="preserve"> HYPERLINK "mailto:primaria@orhei.md" </w:instrText>
      </w:r>
      <w:r w:rsidR="00D244A6">
        <w:fldChar w:fldCharType="separate"/>
      </w:r>
      <w:r w:rsidRPr="0097581D">
        <w:rPr>
          <w:rStyle w:val="a5"/>
          <w:rFonts w:ascii="Times New Roman" w:hAnsi="Times New Roman" w:cs="Times New Roman"/>
          <w:lang w:val="ro-RO"/>
        </w:rPr>
        <w:t>primaria@orhei.md</w:t>
      </w:r>
      <w:r w:rsidR="00D244A6">
        <w:rPr>
          <w:rStyle w:val="a5"/>
          <w:rFonts w:ascii="Times New Roman" w:hAnsi="Times New Roman" w:cs="Times New Roman"/>
          <w:lang w:val="ro-RO"/>
        </w:rPr>
        <w:fldChar w:fldCharType="end"/>
      </w:r>
      <w:r w:rsidRPr="0097581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9758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7581D">
        <w:rPr>
          <w:rFonts w:ascii="Times New Roman" w:hAnsi="Times New Roman" w:cs="Times New Roman"/>
          <w:lang w:val="en-US"/>
        </w:rPr>
        <w:t xml:space="preserve"> </w:t>
      </w:r>
    </w:p>
    <w:p w:rsidR="00C460EA" w:rsidRDefault="0097581D" w:rsidP="0097581D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gramStart"/>
      <w:r w:rsidRPr="0097581D">
        <w:rPr>
          <w:rFonts w:ascii="Times New Roman" w:hAnsi="Times New Roman" w:cs="Times New Roman"/>
          <w:lang w:val="en-US"/>
        </w:rPr>
        <w:t>contact</w:t>
      </w:r>
      <w:proofErr w:type="gramEnd"/>
      <w:r w:rsidRPr="0097581D">
        <w:rPr>
          <w:rFonts w:ascii="Times New Roman" w:hAnsi="Times New Roman" w:cs="Times New Roman"/>
          <w:lang w:val="en-US"/>
        </w:rPr>
        <w:t>: 0235-247-37</w:t>
      </w:r>
    </w:p>
    <w:p w:rsidR="00D244A6" w:rsidRDefault="00D244A6" w:rsidP="00D244A6">
      <w:pPr>
        <w:tabs>
          <w:tab w:val="left" w:pos="884"/>
          <w:tab w:val="left" w:pos="1196"/>
        </w:tabs>
        <w:jc w:val="center"/>
        <w:rPr>
          <w:b/>
          <w:lang w:val="ro-MO"/>
        </w:rPr>
      </w:pPr>
      <w:r w:rsidRPr="009361B9">
        <w:rPr>
          <w:b/>
          <w:lang w:val="ro-MO"/>
        </w:rPr>
        <w:lastRenderedPageBreak/>
        <w:t>Not</w:t>
      </w:r>
      <w:r>
        <w:rPr>
          <w:b/>
          <w:lang w:val="ro-MO"/>
        </w:rPr>
        <w:t xml:space="preserve">a </w:t>
      </w:r>
      <w:r w:rsidRPr="009361B9">
        <w:rPr>
          <w:b/>
          <w:lang w:val="ro-MO"/>
        </w:rPr>
        <w:t xml:space="preserve"> informativ</w:t>
      </w:r>
      <w:r>
        <w:rPr>
          <w:b/>
          <w:lang w:val="ro-MO"/>
        </w:rPr>
        <w:t>ă</w:t>
      </w:r>
    </w:p>
    <w:p w:rsidR="00D244A6" w:rsidRDefault="00D244A6" w:rsidP="00D244A6">
      <w:pPr>
        <w:tabs>
          <w:tab w:val="left" w:pos="884"/>
          <w:tab w:val="left" w:pos="1196"/>
        </w:tabs>
        <w:jc w:val="center"/>
        <w:rPr>
          <w:b/>
          <w:i/>
          <w:lang w:val="ro-MO"/>
        </w:rPr>
      </w:pPr>
      <w:r w:rsidRPr="00DB3946">
        <w:rPr>
          <w:b/>
          <w:i/>
          <w:lang w:val="ro-MO"/>
        </w:rPr>
        <w:t xml:space="preserve">la proiectul de decizie </w:t>
      </w:r>
      <w:r>
        <w:rPr>
          <w:b/>
          <w:i/>
          <w:lang w:val="ro-MO"/>
        </w:rPr>
        <w:t xml:space="preserve">a Consiliului municipal Orhei </w:t>
      </w:r>
      <w:r w:rsidRPr="00DB3946">
        <w:rPr>
          <w:b/>
          <w:i/>
          <w:lang w:val="ro-MO"/>
        </w:rPr>
        <w:t xml:space="preserve">”Cu privire la stabilirea taxei </w:t>
      </w:r>
    </w:p>
    <w:p w:rsidR="00D244A6" w:rsidRPr="00DB3946" w:rsidRDefault="00D244A6" w:rsidP="00D244A6">
      <w:pPr>
        <w:tabs>
          <w:tab w:val="left" w:pos="884"/>
          <w:tab w:val="left" w:pos="1196"/>
        </w:tabs>
        <w:jc w:val="center"/>
        <w:rPr>
          <w:b/>
          <w:i/>
          <w:lang w:val="ro-MO"/>
        </w:rPr>
      </w:pPr>
      <w:r w:rsidRPr="00DB3946">
        <w:rPr>
          <w:b/>
          <w:i/>
          <w:lang w:val="ro-MO"/>
        </w:rPr>
        <w:t>pentru înregistrarea contractelor de arendă”</w:t>
      </w:r>
    </w:p>
    <w:p w:rsidR="00D244A6" w:rsidRPr="009361B9" w:rsidRDefault="00D244A6" w:rsidP="00D244A6">
      <w:pPr>
        <w:tabs>
          <w:tab w:val="left" w:pos="884"/>
          <w:tab w:val="left" w:pos="1196"/>
        </w:tabs>
        <w:jc w:val="center"/>
        <w:rPr>
          <w:b/>
          <w:vertAlign w:val="superscript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244A6" w:rsidRPr="00D244A6" w:rsidTr="004A53AD">
        <w:tc>
          <w:tcPr>
            <w:tcW w:w="5000" w:type="pct"/>
          </w:tcPr>
          <w:p w:rsidR="00D244A6" w:rsidRPr="00DB3946" w:rsidRDefault="00D244A6" w:rsidP="00D244A6">
            <w:pPr>
              <w:numPr>
                <w:ilvl w:val="3"/>
                <w:numId w:val="4"/>
              </w:numPr>
              <w:tabs>
                <w:tab w:val="clear" w:pos="2880"/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lang w:val="ro-MO"/>
              </w:rPr>
            </w:pPr>
            <w:r w:rsidRPr="00DB3946">
              <w:rPr>
                <w:b/>
                <w:lang w:val="ro-MO"/>
              </w:rPr>
              <w:t xml:space="preserve"> Denumirea autorului şi, după caz, a participanţilor la elaborarea proiectului</w:t>
            </w:r>
          </w:p>
        </w:tc>
      </w:tr>
      <w:tr w:rsidR="00D244A6" w:rsidRPr="00DB3946" w:rsidTr="004A53AD">
        <w:tc>
          <w:tcPr>
            <w:tcW w:w="5000" w:type="pct"/>
          </w:tcPr>
          <w:p w:rsidR="00D244A6" w:rsidRPr="009361B9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Proiectul deciziei Consiliului municipal Orhei ”Cu privire la stabilirea taxei pentru înregistrarea contractelor de arendă” a fost elaborat de către Primăria municipiului Orhei</w:t>
            </w:r>
          </w:p>
        </w:tc>
      </w:tr>
      <w:tr w:rsidR="00D244A6" w:rsidRPr="00D244A6" w:rsidTr="004A53AD">
        <w:tc>
          <w:tcPr>
            <w:tcW w:w="5000" w:type="pct"/>
          </w:tcPr>
          <w:p w:rsidR="00D244A6" w:rsidRPr="00114BA3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/>
              </w:rPr>
            </w:pPr>
            <w:r w:rsidRPr="00114BA3">
              <w:rPr>
                <w:b/>
                <w:lang w:val="ro-MO"/>
              </w:rPr>
              <w:t>2. Condiţiile ce au impus elaborarea proiectului de act normativ şi finalităţile urmărite</w:t>
            </w:r>
          </w:p>
        </w:tc>
      </w:tr>
      <w:tr w:rsidR="00D244A6" w:rsidRPr="00114BA3" w:rsidTr="004A53AD">
        <w:tc>
          <w:tcPr>
            <w:tcW w:w="5000" w:type="pct"/>
          </w:tcPr>
          <w:p w:rsidR="00D244A6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ro-RO"/>
              </w:rPr>
            </w:pPr>
            <w:r w:rsidRPr="00853967">
              <w:rPr>
                <w:lang w:val="ro-MO"/>
              </w:rPr>
              <w:t xml:space="preserve">Adoptarea deciziei menționate a fost condiționată de necesitatea creării unui cadru juridic necesar pentru </w:t>
            </w:r>
            <w:proofErr w:type="spellStart"/>
            <w:r w:rsidRPr="00853967">
              <w:rPr>
                <w:lang w:val="en-US"/>
              </w:rPr>
              <w:t>ţinerea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registrului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contractelor</w:t>
            </w:r>
            <w:proofErr w:type="spellEnd"/>
            <w:r w:rsidRPr="00853967">
              <w:rPr>
                <w:lang w:val="en-US"/>
              </w:rPr>
              <w:t xml:space="preserve"> de </w:t>
            </w:r>
            <w:proofErr w:type="spellStart"/>
            <w:r w:rsidRPr="00853967">
              <w:rPr>
                <w:lang w:val="en-US"/>
              </w:rPr>
              <w:t>arendă</w:t>
            </w:r>
            <w:proofErr w:type="spellEnd"/>
            <w:r w:rsidRPr="00853967">
              <w:rPr>
                <w:lang w:val="en-US"/>
              </w:rPr>
              <w:t xml:space="preserve"> a </w:t>
            </w:r>
            <w:proofErr w:type="spellStart"/>
            <w:r w:rsidRPr="00853967">
              <w:rPr>
                <w:lang w:val="en-US"/>
              </w:rPr>
              <w:t>terenurilor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şi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altor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bunuri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agricole</w:t>
            </w:r>
            <w:proofErr w:type="spellEnd"/>
            <w:r w:rsidRPr="00853967">
              <w:rPr>
                <w:lang w:val="en-US"/>
              </w:rPr>
              <w:t xml:space="preserve">, </w:t>
            </w:r>
            <w:proofErr w:type="spellStart"/>
            <w:r w:rsidRPr="00853967">
              <w:rPr>
                <w:lang w:val="en-US"/>
              </w:rPr>
              <w:t>încheiate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pe</w:t>
            </w:r>
            <w:proofErr w:type="spellEnd"/>
            <w:r w:rsidRPr="00853967">
              <w:rPr>
                <w:lang w:val="en-US"/>
              </w:rPr>
              <w:t xml:space="preserve"> un </w:t>
            </w:r>
            <w:proofErr w:type="spellStart"/>
            <w:r w:rsidRPr="00853967">
              <w:rPr>
                <w:lang w:val="en-US"/>
              </w:rPr>
              <w:t>termen</w:t>
            </w:r>
            <w:proofErr w:type="spellEnd"/>
            <w:r w:rsidRPr="00853967">
              <w:rPr>
                <w:lang w:val="en-US"/>
              </w:rPr>
              <w:t xml:space="preserve"> de </w:t>
            </w:r>
            <w:proofErr w:type="spellStart"/>
            <w:r w:rsidRPr="00853967">
              <w:rPr>
                <w:lang w:val="en-US"/>
              </w:rPr>
              <w:t>pînă</w:t>
            </w:r>
            <w:proofErr w:type="spellEnd"/>
            <w:r w:rsidRPr="00853967">
              <w:rPr>
                <w:lang w:val="en-US"/>
              </w:rPr>
              <w:t xml:space="preserve"> la 3 </w:t>
            </w:r>
            <w:proofErr w:type="spellStart"/>
            <w:r w:rsidRPr="00853967">
              <w:rPr>
                <w:lang w:val="en-US"/>
              </w:rPr>
              <w:t>ani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inclusiv</w:t>
            </w:r>
            <w:proofErr w:type="spellEnd"/>
            <w:r w:rsidRPr="00853967">
              <w:rPr>
                <w:lang w:val="en-US"/>
              </w:rPr>
              <w:t xml:space="preserve">, </w:t>
            </w:r>
            <w:proofErr w:type="spellStart"/>
            <w:r w:rsidRPr="00853967">
              <w:rPr>
                <w:lang w:val="en-US"/>
              </w:rPr>
              <w:t>în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conformitate</w:t>
            </w:r>
            <w:proofErr w:type="spellEnd"/>
            <w:r w:rsidRPr="00853967">
              <w:rPr>
                <w:lang w:val="en-US"/>
              </w:rPr>
              <w:t xml:space="preserve"> cu </w:t>
            </w:r>
            <w:proofErr w:type="spellStart"/>
            <w:r w:rsidRPr="00853967">
              <w:rPr>
                <w:lang w:val="en-US"/>
              </w:rPr>
              <w:t>Regulamentul</w:t>
            </w:r>
            <w:proofErr w:type="spellEnd"/>
            <w:r w:rsidRPr="00853967">
              <w:rPr>
                <w:lang w:val="en-US"/>
              </w:rPr>
              <w:t xml:space="preserve"> </w:t>
            </w:r>
            <w:proofErr w:type="spellStart"/>
            <w:r w:rsidRPr="00853967">
              <w:rPr>
                <w:lang w:val="en-US"/>
              </w:rPr>
              <w:t>aprobat</w:t>
            </w:r>
            <w:proofErr w:type="spellEnd"/>
            <w:r w:rsidRPr="00853967">
              <w:rPr>
                <w:lang w:val="en-US"/>
              </w:rPr>
              <w:t xml:space="preserve"> </w:t>
            </w:r>
            <w:r w:rsidRPr="00853967">
              <w:rPr>
                <w:lang w:val="ro-RO"/>
              </w:rPr>
              <w:t>prin Hotărîrea Guvernului nr. 72 din 30.01.1004 privind implimentarea Legii cu privire la arenda în agricultură</w:t>
            </w:r>
            <w:r>
              <w:rPr>
                <w:lang w:val="ro-RO"/>
              </w:rPr>
              <w:t xml:space="preserve">. </w:t>
            </w:r>
          </w:p>
          <w:p w:rsidR="00D244A6" w:rsidRPr="00160B52" w:rsidRDefault="00D244A6" w:rsidP="004A53AD">
            <w:pPr>
              <w:pStyle w:val="a6"/>
              <w:spacing w:line="276" w:lineRule="auto"/>
              <w:ind w:firstLine="0"/>
              <w:rPr>
                <w:lang w:val="en-US"/>
              </w:rPr>
            </w:pPr>
            <w:proofErr w:type="spellStart"/>
            <w:r w:rsidRPr="00160B52">
              <w:rPr>
                <w:lang w:val="en-US"/>
              </w:rPr>
              <w:t>Registrul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este</w:t>
            </w:r>
            <w:proofErr w:type="spellEnd"/>
            <w:r w:rsidRPr="00160B52">
              <w:rPr>
                <w:lang w:val="en-US"/>
              </w:rPr>
              <w:t xml:space="preserve"> public </w:t>
            </w:r>
            <w:proofErr w:type="spellStart"/>
            <w:r w:rsidRPr="00160B52">
              <w:rPr>
                <w:lang w:val="en-US"/>
              </w:rPr>
              <w:t>şi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conţine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înscrieri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privind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contractele</w:t>
            </w:r>
            <w:proofErr w:type="spellEnd"/>
            <w:r w:rsidRPr="00160B52">
              <w:rPr>
                <w:lang w:val="en-US"/>
              </w:rPr>
              <w:t xml:space="preserve"> de </w:t>
            </w:r>
            <w:proofErr w:type="spellStart"/>
            <w:r w:rsidRPr="00160B52">
              <w:rPr>
                <w:lang w:val="en-US"/>
              </w:rPr>
              <w:t>arendă</w:t>
            </w:r>
            <w:proofErr w:type="spellEnd"/>
            <w:r w:rsidRPr="00160B52">
              <w:rPr>
                <w:lang w:val="en-US"/>
              </w:rPr>
              <w:t xml:space="preserve"> a </w:t>
            </w:r>
            <w:proofErr w:type="spellStart"/>
            <w:r w:rsidRPr="00160B52">
              <w:rPr>
                <w:lang w:val="en-US"/>
              </w:rPr>
              <w:t>terenurilor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şi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altor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bunuri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agricole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pe</w:t>
            </w:r>
            <w:proofErr w:type="spellEnd"/>
            <w:r w:rsidRPr="00160B52">
              <w:rPr>
                <w:lang w:val="en-US"/>
              </w:rPr>
              <w:t xml:space="preserve"> un </w:t>
            </w:r>
            <w:proofErr w:type="spellStart"/>
            <w:r w:rsidRPr="00160B52">
              <w:rPr>
                <w:lang w:val="en-US"/>
              </w:rPr>
              <w:t>termen</w:t>
            </w:r>
            <w:proofErr w:type="spellEnd"/>
            <w:r w:rsidRPr="00160B52">
              <w:rPr>
                <w:lang w:val="en-US"/>
              </w:rPr>
              <w:t xml:space="preserve"> de </w:t>
            </w:r>
            <w:proofErr w:type="spellStart"/>
            <w:r w:rsidRPr="00160B52">
              <w:rPr>
                <w:lang w:val="en-US"/>
              </w:rPr>
              <w:t>pînă</w:t>
            </w:r>
            <w:proofErr w:type="spellEnd"/>
            <w:r w:rsidRPr="00160B52">
              <w:rPr>
                <w:lang w:val="en-US"/>
              </w:rPr>
              <w:t xml:space="preserve"> la 3 </w:t>
            </w:r>
            <w:proofErr w:type="spellStart"/>
            <w:r w:rsidRPr="00160B52">
              <w:rPr>
                <w:lang w:val="en-US"/>
              </w:rPr>
              <w:t>ani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inclusiv</w:t>
            </w:r>
            <w:proofErr w:type="spellEnd"/>
            <w:r w:rsidRPr="00160B52">
              <w:rPr>
                <w:lang w:val="en-US"/>
              </w:rPr>
              <w:t xml:space="preserve">, </w:t>
            </w:r>
            <w:proofErr w:type="spellStart"/>
            <w:r w:rsidRPr="00160B52">
              <w:rPr>
                <w:lang w:val="en-US"/>
              </w:rPr>
              <w:t>modificările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introduse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în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ele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şi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încetarea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acestor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contracte</w:t>
            </w:r>
            <w:proofErr w:type="spellEnd"/>
            <w:r w:rsidRPr="00160B52">
              <w:rPr>
                <w:lang w:val="en-US"/>
              </w:rPr>
              <w:t xml:space="preserve">. </w:t>
            </w:r>
            <w:proofErr w:type="spellStart"/>
            <w:r w:rsidRPr="00160B52">
              <w:rPr>
                <w:lang w:val="en-US"/>
              </w:rPr>
              <w:t>Registrul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mai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serveşte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ca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mijloc</w:t>
            </w:r>
            <w:proofErr w:type="spellEnd"/>
            <w:r w:rsidRPr="00160B52">
              <w:rPr>
                <w:lang w:val="en-US"/>
              </w:rPr>
              <w:t xml:space="preserve"> de </w:t>
            </w:r>
            <w:proofErr w:type="spellStart"/>
            <w:r w:rsidRPr="00160B52">
              <w:rPr>
                <w:lang w:val="en-US"/>
              </w:rPr>
              <w:t>sistematizare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în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primăria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municipiului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Orhei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gramStart"/>
            <w:r w:rsidRPr="00160B52">
              <w:rPr>
                <w:lang w:val="en-US"/>
              </w:rPr>
              <w:t>a</w:t>
            </w:r>
            <w:proofErr w:type="gram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informaţiei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despre</w:t>
            </w:r>
            <w:proofErr w:type="spellEnd"/>
            <w:r w:rsidRPr="00160B52">
              <w:rPr>
                <w:lang w:val="en-US"/>
              </w:rPr>
              <w:t xml:space="preserve"> </w:t>
            </w:r>
            <w:proofErr w:type="spellStart"/>
            <w:r w:rsidRPr="00160B52">
              <w:rPr>
                <w:lang w:val="en-US"/>
              </w:rPr>
              <w:t>drepturile</w:t>
            </w:r>
            <w:proofErr w:type="spellEnd"/>
            <w:r w:rsidRPr="00160B52">
              <w:rPr>
                <w:lang w:val="en-US"/>
              </w:rPr>
              <w:t xml:space="preserve"> de </w:t>
            </w:r>
            <w:proofErr w:type="spellStart"/>
            <w:r w:rsidRPr="00160B52">
              <w:rPr>
                <w:lang w:val="en-US"/>
              </w:rPr>
              <w:t>arendă</w:t>
            </w:r>
            <w:proofErr w:type="spellEnd"/>
            <w:r w:rsidRPr="00160B52">
              <w:rPr>
                <w:lang w:val="en-US"/>
              </w:rPr>
              <w:t xml:space="preserve">. </w:t>
            </w:r>
          </w:p>
        </w:tc>
      </w:tr>
      <w:tr w:rsidR="00D244A6" w:rsidRPr="00951C11" w:rsidTr="004A53AD">
        <w:tc>
          <w:tcPr>
            <w:tcW w:w="5000" w:type="pct"/>
          </w:tcPr>
          <w:p w:rsidR="00D244A6" w:rsidRPr="00951C11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3</w:t>
            </w:r>
            <w:r w:rsidRPr="00951C11">
              <w:rPr>
                <w:b/>
                <w:lang w:val="ro-MO"/>
              </w:rPr>
              <w:t>. Principalele prevederi ale proiectului şi evidenţierea elementelor noi</w:t>
            </w:r>
          </w:p>
        </w:tc>
      </w:tr>
      <w:tr w:rsidR="00D244A6" w:rsidRPr="009361B9" w:rsidTr="004A53AD">
        <w:tc>
          <w:tcPr>
            <w:tcW w:w="5000" w:type="pct"/>
          </w:tcPr>
          <w:p w:rsidR="00D244A6" w:rsidRPr="004C0158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ro-RO"/>
              </w:rPr>
            </w:pPr>
            <w:proofErr w:type="spellStart"/>
            <w:r w:rsidRPr="004C0158">
              <w:rPr>
                <w:lang w:val="en-US"/>
              </w:rPr>
              <w:t>Instituirea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registrului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este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asigurată</w:t>
            </w:r>
            <w:proofErr w:type="spellEnd"/>
            <w:r w:rsidRPr="004C0158">
              <w:rPr>
                <w:lang w:val="en-US"/>
              </w:rPr>
              <w:t xml:space="preserve"> de </w:t>
            </w:r>
            <w:proofErr w:type="spellStart"/>
            <w:r w:rsidRPr="004C0158">
              <w:rPr>
                <w:lang w:val="en-US"/>
              </w:rPr>
              <w:t>către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primar</w:t>
            </w:r>
            <w:proofErr w:type="spellEnd"/>
            <w:r w:rsidRPr="004C0158">
              <w:rPr>
                <w:lang w:val="en-US"/>
              </w:rPr>
              <w:t xml:space="preserve">, care </w:t>
            </w:r>
            <w:proofErr w:type="gramStart"/>
            <w:r w:rsidRPr="004C0158">
              <w:rPr>
                <w:lang w:val="en-US"/>
              </w:rPr>
              <w:t>a</w:t>
            </w:r>
            <w:proofErr w:type="gram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emis</w:t>
            </w:r>
            <w:proofErr w:type="spellEnd"/>
            <w:r w:rsidRPr="004C0158">
              <w:rPr>
                <w:lang w:val="en-US"/>
              </w:rPr>
              <w:t xml:space="preserve"> o </w:t>
            </w:r>
            <w:proofErr w:type="spellStart"/>
            <w:r w:rsidRPr="004C0158">
              <w:rPr>
                <w:lang w:val="en-US"/>
              </w:rPr>
              <w:t>dispoziţie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privind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instituirea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registrului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şi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stabilirea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drepturilor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şi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obligaţiilor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funcţionarului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primăriei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privind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ţinerea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şi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păstrarea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registrului</w:t>
            </w:r>
            <w:proofErr w:type="spellEnd"/>
            <w:r w:rsidRPr="004C0158">
              <w:rPr>
                <w:lang w:val="en-US"/>
              </w:rPr>
              <w:t xml:space="preserve">. </w:t>
            </w:r>
            <w:r w:rsidRPr="004C0158">
              <w:rPr>
                <w:lang w:val="ro-RO"/>
              </w:rPr>
              <w:t>Potrivit dispoziției nr.</w:t>
            </w:r>
            <w:r>
              <w:rPr>
                <w:lang w:val="ro-RO"/>
              </w:rPr>
              <w:t xml:space="preserve">251-p </w:t>
            </w:r>
            <w:r w:rsidRPr="004C0158">
              <w:rPr>
                <w:lang w:val="ro-RO"/>
              </w:rPr>
              <w:t>din</w:t>
            </w:r>
            <w:r>
              <w:rPr>
                <w:lang w:val="ro-RO"/>
              </w:rPr>
              <w:t xml:space="preserve"> 24.09.2018 ”Cu privire la desemnarea persoanei responsabile” </w:t>
            </w:r>
            <w:r w:rsidRPr="004C0158">
              <w:rPr>
                <w:lang w:val="ro-RO"/>
              </w:rPr>
              <w:t>dna Oxana Duca, specialist din cadrul primăriei este desemnată persoană responsabilă în acest sens.</w:t>
            </w:r>
          </w:p>
          <w:p w:rsidR="00D244A6" w:rsidRPr="004C0158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ro-MO"/>
              </w:rPr>
            </w:pPr>
            <w:proofErr w:type="spellStart"/>
            <w:r w:rsidRPr="004C0158">
              <w:rPr>
                <w:lang w:val="en-US"/>
              </w:rPr>
              <w:t>Primarul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exercită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controlul</w:t>
            </w:r>
            <w:proofErr w:type="spellEnd"/>
            <w:r w:rsidRPr="004C0158">
              <w:rPr>
                <w:lang w:val="en-US"/>
              </w:rPr>
              <w:t xml:space="preserve"> permanent </w:t>
            </w:r>
            <w:proofErr w:type="spellStart"/>
            <w:r w:rsidRPr="004C0158">
              <w:rPr>
                <w:lang w:val="en-US"/>
              </w:rPr>
              <w:t>asupra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ţinerii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şi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păstrării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registrului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potrivit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cerinţelor</w:t>
            </w:r>
            <w:proofErr w:type="spellEnd"/>
            <w:r w:rsidRPr="004C0158">
              <w:rPr>
                <w:lang w:val="en-US"/>
              </w:rPr>
              <w:t xml:space="preserve"> </w:t>
            </w:r>
            <w:proofErr w:type="spellStart"/>
            <w:r w:rsidRPr="004C0158">
              <w:rPr>
                <w:lang w:val="en-US"/>
              </w:rPr>
              <w:t>Legii</w:t>
            </w:r>
            <w:proofErr w:type="spellEnd"/>
            <w:r w:rsidRPr="004C0158">
              <w:rPr>
                <w:lang w:val="en-US"/>
              </w:rPr>
              <w:t xml:space="preserve"> nr.198/2003</w:t>
            </w:r>
            <w:r w:rsidRPr="004C0158">
              <w:rPr>
                <w:lang w:val="ro-RO"/>
              </w:rPr>
              <w:t xml:space="preserve"> cu privire la arendă în agricultură</w:t>
            </w:r>
            <w:r w:rsidRPr="004C0158">
              <w:rPr>
                <w:lang w:val="en-US"/>
              </w:rPr>
              <w:t xml:space="preserve">, </w:t>
            </w:r>
            <w:r w:rsidRPr="004C0158">
              <w:rPr>
                <w:lang w:val="ro-RO"/>
              </w:rPr>
              <w:t xml:space="preserve">Regulamentul privind modul de ținere în cadrul primăriilor a registrelor contractelor de arendă a terenurilor și altor bunuri agricole, aprobat prin Hotărîrea Guvernului nr. 72 din 30.01.1004 </w:t>
            </w:r>
          </w:p>
        </w:tc>
      </w:tr>
      <w:tr w:rsidR="00D244A6" w:rsidRPr="004C0158" w:rsidTr="004A53AD">
        <w:tc>
          <w:tcPr>
            <w:tcW w:w="5000" w:type="pct"/>
          </w:tcPr>
          <w:p w:rsidR="00D244A6" w:rsidRPr="004C0158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4</w:t>
            </w:r>
            <w:r w:rsidRPr="004C0158">
              <w:rPr>
                <w:b/>
                <w:lang w:val="ro-MO"/>
              </w:rPr>
              <w:t>. Fundamentarea economico-financiară</w:t>
            </w:r>
          </w:p>
        </w:tc>
      </w:tr>
      <w:tr w:rsidR="00D244A6" w:rsidRPr="00B77329" w:rsidTr="004A53AD">
        <w:tc>
          <w:tcPr>
            <w:tcW w:w="5000" w:type="pct"/>
          </w:tcPr>
          <w:p w:rsidR="00D244A6" w:rsidRPr="009361B9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lang w:val="ro-MO"/>
              </w:rPr>
            </w:pPr>
            <w:r>
              <w:rPr>
                <w:lang w:val="ro-MO"/>
              </w:rPr>
              <w:t>Adoptarea proiectul de deciziei nu va implica cheltuieli financiare asupra bugetului local, dar va genera venituri avînd în vedere stabilirea taxelor pentru înregistrarea contractelor de arendă în primăria municipiului Orhei.</w:t>
            </w:r>
          </w:p>
        </w:tc>
      </w:tr>
      <w:tr w:rsidR="00D244A6" w:rsidRPr="00F93A74" w:rsidTr="004A53AD">
        <w:tc>
          <w:tcPr>
            <w:tcW w:w="5000" w:type="pct"/>
          </w:tcPr>
          <w:p w:rsidR="00D244A6" w:rsidRPr="00F93A74" w:rsidRDefault="00D244A6" w:rsidP="004A53A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lang w:val="ro-MO"/>
              </w:rPr>
            </w:pPr>
            <w:r>
              <w:rPr>
                <w:b/>
                <w:lang w:val="ro-MO"/>
              </w:rPr>
              <w:t>5</w:t>
            </w:r>
            <w:r w:rsidRPr="00F93A74">
              <w:rPr>
                <w:b/>
                <w:lang w:val="ro-MO"/>
              </w:rPr>
              <w:t>. Avizarea şi consultarea publică a proiectului</w:t>
            </w:r>
          </w:p>
        </w:tc>
      </w:tr>
      <w:tr w:rsidR="00D244A6" w:rsidRPr="00F93A74" w:rsidTr="004A53AD">
        <w:tc>
          <w:tcPr>
            <w:tcW w:w="5000" w:type="pct"/>
          </w:tcPr>
          <w:p w:rsidR="00D244A6" w:rsidRPr="00F93A74" w:rsidRDefault="00D244A6" w:rsidP="004A53AD">
            <w:pPr>
              <w:spacing w:line="276" w:lineRule="auto"/>
              <w:jc w:val="both"/>
              <w:rPr>
                <w:lang w:val="ro-RO"/>
              </w:rPr>
            </w:pPr>
            <w:r w:rsidRPr="00F93A74">
              <w:rPr>
                <w:lang w:val="ro-RO"/>
              </w:rPr>
              <w:t xml:space="preserve">În scopul respectării prevederilor Legii nr. 239-XVI din 13 noiembrie 2008 privind transparența în procesul decizional, proiectul deciziei </w:t>
            </w:r>
            <w:r>
              <w:rPr>
                <w:lang w:val="ro-MO"/>
              </w:rPr>
              <w:t>Consiliului municipal Orhei ”Cu privire la stabilirea taxei pentru înregistrarea contractelor de arendă” este</w:t>
            </w:r>
            <w:r w:rsidRPr="00F93A74">
              <w:rPr>
                <w:lang w:val="ro-RO"/>
              </w:rPr>
              <w:t xml:space="preserve"> p</w:t>
            </w:r>
            <w:r>
              <w:rPr>
                <w:lang w:val="ro-RO"/>
              </w:rPr>
              <w:t>ublicat</w:t>
            </w:r>
            <w:r w:rsidRPr="00F93A74">
              <w:rPr>
                <w:lang w:val="ro-RO"/>
              </w:rPr>
              <w:t xml:space="preserve"> pe pagina </w:t>
            </w:r>
            <w:r>
              <w:rPr>
                <w:lang w:val="ro-RO"/>
              </w:rPr>
              <w:t xml:space="preserve">web </w:t>
            </w:r>
            <w:r w:rsidRPr="00F93A74">
              <w:rPr>
                <w:lang w:val="ro-RO"/>
              </w:rPr>
              <w:t xml:space="preserve">oficială a </w:t>
            </w:r>
            <w:r>
              <w:rPr>
                <w:lang w:val="ro-RO"/>
              </w:rPr>
              <w:t>p</w:t>
            </w:r>
            <w:r w:rsidRPr="00F93A74">
              <w:rPr>
                <w:lang w:val="ro-RO"/>
              </w:rPr>
              <w:t>rimăriei</w:t>
            </w:r>
            <w:r>
              <w:rPr>
                <w:lang w:val="ro-RO"/>
              </w:rPr>
              <w:t xml:space="preserve"> municipiului</w:t>
            </w:r>
            <w:r w:rsidRPr="00F93A74">
              <w:rPr>
                <w:lang w:val="ro-RO"/>
              </w:rPr>
              <w:t xml:space="preserve"> Orhei</w:t>
            </w:r>
            <w:r>
              <w:rPr>
                <w:lang w:val="ro-RO"/>
              </w:rPr>
              <w:t xml:space="preserve"> (</w:t>
            </w:r>
            <w:hyperlink r:id="rId6" w:history="1">
              <w:r w:rsidRPr="001D04F6">
                <w:rPr>
                  <w:rStyle w:val="a5"/>
                  <w:lang w:val="ro-RO"/>
                </w:rPr>
                <w:t>www.orhei.md</w:t>
              </w:r>
            </w:hyperlink>
            <w:r>
              <w:rPr>
                <w:lang w:val="ro-RO"/>
              </w:rPr>
              <w:t xml:space="preserve">) </w:t>
            </w:r>
            <w:r w:rsidRPr="00F93A74">
              <w:rPr>
                <w:lang w:val="ro-RO"/>
              </w:rPr>
              <w:t xml:space="preserve">în directoriul </w:t>
            </w:r>
            <w:r w:rsidRPr="00F93A74">
              <w:rPr>
                <w:i/>
                <w:lang w:val="ro-RO"/>
              </w:rPr>
              <w:t>Transparența decizională/Proiecte de documente.</w:t>
            </w:r>
          </w:p>
        </w:tc>
      </w:tr>
    </w:tbl>
    <w:p w:rsidR="00D244A6" w:rsidRDefault="00D244A6" w:rsidP="00D244A6">
      <w:pPr>
        <w:spacing w:line="276" w:lineRule="auto"/>
        <w:rPr>
          <w:lang w:val="ro-MO"/>
        </w:rPr>
      </w:pPr>
    </w:p>
    <w:p w:rsidR="00D244A6" w:rsidRPr="009361B9" w:rsidRDefault="00D244A6" w:rsidP="00D244A6">
      <w:pPr>
        <w:spacing w:line="276" w:lineRule="auto"/>
        <w:rPr>
          <w:lang w:val="ro-MO"/>
        </w:rPr>
      </w:pPr>
      <w:r>
        <w:rPr>
          <w:lang w:val="ro-MO"/>
        </w:rPr>
        <w:t>Specialist, Cristina Cojocari</w:t>
      </w:r>
    </w:p>
    <w:p w:rsidR="00D244A6" w:rsidRPr="0097581D" w:rsidRDefault="00D244A6" w:rsidP="0097581D">
      <w:pPr>
        <w:pStyle w:val="a3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D244A6" w:rsidRPr="0097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AF0"/>
    <w:multiLevelType w:val="hybridMultilevel"/>
    <w:tmpl w:val="EE942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73E21"/>
    <w:multiLevelType w:val="hybridMultilevel"/>
    <w:tmpl w:val="89A0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FB419A"/>
    <w:multiLevelType w:val="hybridMultilevel"/>
    <w:tmpl w:val="AE42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01"/>
    <w:rsid w:val="00030E93"/>
    <w:rsid w:val="00264EA0"/>
    <w:rsid w:val="002A6133"/>
    <w:rsid w:val="00520459"/>
    <w:rsid w:val="00591948"/>
    <w:rsid w:val="00816BDD"/>
    <w:rsid w:val="00956782"/>
    <w:rsid w:val="0097581D"/>
    <w:rsid w:val="00BB5B91"/>
    <w:rsid w:val="00C04032"/>
    <w:rsid w:val="00C460EA"/>
    <w:rsid w:val="00C8043E"/>
    <w:rsid w:val="00D244A6"/>
    <w:rsid w:val="00D83001"/>
    <w:rsid w:val="00D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81D"/>
    <w:pPr>
      <w:ind w:left="720"/>
      <w:contextualSpacing/>
    </w:pPr>
  </w:style>
  <w:style w:type="character" w:styleId="a5">
    <w:name w:val="Hyperlink"/>
    <w:basedOn w:val="a0"/>
    <w:unhideWhenUsed/>
    <w:rsid w:val="0097581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244A6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81D"/>
    <w:pPr>
      <w:ind w:left="720"/>
      <w:contextualSpacing/>
    </w:pPr>
  </w:style>
  <w:style w:type="character" w:styleId="a5">
    <w:name w:val="Hyperlink"/>
    <w:basedOn w:val="a0"/>
    <w:unhideWhenUsed/>
    <w:rsid w:val="0097581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244A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2018-10-19T13:48:00Z</cp:lastPrinted>
  <dcterms:created xsi:type="dcterms:W3CDTF">2018-10-19T11:22:00Z</dcterms:created>
  <dcterms:modified xsi:type="dcterms:W3CDTF">2018-10-23T10:50:00Z</dcterms:modified>
</cp:coreProperties>
</file>