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8D" w:rsidRPr="009D50B5" w:rsidRDefault="00D7788D" w:rsidP="0053429D">
      <w:pPr>
        <w:spacing w:line="240" w:lineRule="auto"/>
        <w:jc w:val="right"/>
        <w:rPr>
          <w:rFonts w:ascii="Times New Roman" w:hAnsi="Times New Roman" w:cs="Times New Roman"/>
          <w:lang w:val="ro-MO"/>
        </w:rPr>
      </w:pPr>
      <w:r w:rsidRPr="009D50B5">
        <w:rPr>
          <w:rFonts w:ascii="Times New Roman" w:hAnsi="Times New Roman" w:cs="Times New Roman"/>
          <w:lang w:val="ro-MO"/>
        </w:rPr>
        <w:t>PROIECT</w:t>
      </w:r>
    </w:p>
    <w:p w:rsidR="00D7788D" w:rsidRPr="00C52B0A" w:rsidRDefault="00D7788D" w:rsidP="00F73870">
      <w:pPr>
        <w:spacing w:line="240" w:lineRule="auto"/>
        <w:jc w:val="center"/>
        <w:rPr>
          <w:rFonts w:ascii="Times New Roman" w:hAnsi="Times New Roman" w:cs="Times New Roman"/>
          <w:b/>
          <w:sz w:val="24"/>
          <w:szCs w:val="24"/>
          <w:lang w:val="ro-MO"/>
        </w:rPr>
      </w:pPr>
      <w:r w:rsidRPr="00C52B0A">
        <w:rPr>
          <w:rFonts w:ascii="Times New Roman" w:hAnsi="Times New Roman" w:cs="Times New Roman"/>
          <w:b/>
          <w:sz w:val="24"/>
          <w:szCs w:val="24"/>
          <w:lang w:val="ro-MO"/>
        </w:rPr>
        <w:t>CONSILIUL MUNICIPAL ORHEI</w:t>
      </w:r>
    </w:p>
    <w:p w:rsidR="00D7788D" w:rsidRPr="00C52B0A" w:rsidRDefault="00D7788D" w:rsidP="0053429D">
      <w:pPr>
        <w:spacing w:line="240" w:lineRule="auto"/>
        <w:jc w:val="center"/>
        <w:rPr>
          <w:rFonts w:ascii="Times New Roman" w:hAnsi="Times New Roman" w:cs="Times New Roman"/>
          <w:b/>
          <w:sz w:val="24"/>
          <w:szCs w:val="24"/>
          <w:lang w:val="ro-MO"/>
        </w:rPr>
      </w:pPr>
      <w:r w:rsidRPr="00C52B0A">
        <w:rPr>
          <w:rFonts w:ascii="Times New Roman" w:hAnsi="Times New Roman" w:cs="Times New Roman"/>
          <w:b/>
          <w:sz w:val="24"/>
          <w:szCs w:val="24"/>
          <w:lang w:val="ro-MO"/>
        </w:rPr>
        <w:t>DECIZIE</w:t>
      </w:r>
    </w:p>
    <w:p w:rsidR="00D7788D" w:rsidRPr="00C52B0A" w:rsidRDefault="00D7788D" w:rsidP="0053429D">
      <w:pPr>
        <w:spacing w:line="240" w:lineRule="auto"/>
        <w:jc w:val="both"/>
        <w:rPr>
          <w:rFonts w:ascii="Times New Roman" w:hAnsi="Times New Roman" w:cs="Times New Roman"/>
          <w:sz w:val="24"/>
          <w:szCs w:val="24"/>
          <w:lang w:val="ro-MO"/>
        </w:rPr>
      </w:pPr>
      <w:r w:rsidRPr="00C52B0A">
        <w:rPr>
          <w:rFonts w:ascii="Times New Roman" w:hAnsi="Times New Roman" w:cs="Times New Roman"/>
          <w:sz w:val="24"/>
          <w:szCs w:val="24"/>
          <w:lang w:val="ro-MO"/>
        </w:rPr>
        <w:t xml:space="preserve">                                   </w:t>
      </w:r>
      <w:r w:rsidR="00D07629">
        <w:rPr>
          <w:rFonts w:ascii="Times New Roman" w:hAnsi="Times New Roman" w:cs="Times New Roman"/>
          <w:sz w:val="24"/>
          <w:szCs w:val="24"/>
          <w:lang w:val="ro-MO"/>
        </w:rPr>
        <w:t xml:space="preserve">                             </w:t>
      </w:r>
      <w:r w:rsidR="00FB2A1A">
        <w:rPr>
          <w:rFonts w:ascii="Times New Roman" w:hAnsi="Times New Roman" w:cs="Times New Roman"/>
          <w:sz w:val="24"/>
          <w:szCs w:val="24"/>
          <w:lang w:val="ro-MO"/>
        </w:rPr>
        <w:t>Nr. ____________d</w:t>
      </w:r>
      <w:r w:rsidRPr="00C52B0A">
        <w:rPr>
          <w:rFonts w:ascii="Times New Roman" w:hAnsi="Times New Roman" w:cs="Times New Roman"/>
          <w:sz w:val="24"/>
          <w:szCs w:val="24"/>
          <w:lang w:val="ro-MO"/>
        </w:rPr>
        <w:t>in _________ 2020</w:t>
      </w:r>
    </w:p>
    <w:p w:rsidR="004D4CA7" w:rsidRPr="00C52B0A" w:rsidRDefault="00AC78E6" w:rsidP="0053429D">
      <w:pPr>
        <w:tabs>
          <w:tab w:val="left" w:pos="6348"/>
        </w:tabs>
        <w:spacing w:after="0" w:line="240" w:lineRule="auto"/>
        <w:rPr>
          <w:rFonts w:ascii="Times New Roman" w:eastAsia="Times New Roman" w:hAnsi="Times New Roman" w:cs="Times New Roman"/>
          <w:b/>
          <w:sz w:val="24"/>
          <w:szCs w:val="24"/>
          <w:lang w:val="ro-RO" w:eastAsia="ru-RU"/>
        </w:rPr>
      </w:pPr>
      <w:r w:rsidRPr="00C52B0A">
        <w:rPr>
          <w:rFonts w:ascii="Times New Roman" w:eastAsia="Verdana" w:hAnsi="Times New Roman" w:cs="Times New Roman"/>
          <w:b/>
          <w:sz w:val="24"/>
          <w:szCs w:val="24"/>
          <w:lang w:val="ro-RO"/>
        </w:rPr>
        <w:t xml:space="preserve">Cu privire la </w:t>
      </w:r>
      <w:r w:rsidR="004D4CA7" w:rsidRPr="00C52B0A">
        <w:rPr>
          <w:rFonts w:ascii="Times New Roman" w:eastAsia="Times New Roman" w:hAnsi="Times New Roman" w:cs="Times New Roman"/>
          <w:b/>
          <w:sz w:val="24"/>
          <w:szCs w:val="24"/>
          <w:lang w:val="ro-RO" w:eastAsia="ru-RU"/>
        </w:rPr>
        <w:t xml:space="preserve">aprobarea </w:t>
      </w:r>
      <w:r w:rsidR="00621263" w:rsidRPr="00C52B0A">
        <w:rPr>
          <w:rFonts w:ascii="Times New Roman" w:eastAsia="Times New Roman" w:hAnsi="Times New Roman" w:cs="Times New Roman"/>
          <w:b/>
          <w:sz w:val="24"/>
          <w:szCs w:val="24"/>
          <w:lang w:val="ro-RO" w:eastAsia="ru-RU"/>
        </w:rPr>
        <w:t xml:space="preserve">condițiilor </w:t>
      </w:r>
      <w:r w:rsidR="00C456A9" w:rsidRPr="00C52B0A">
        <w:rPr>
          <w:rFonts w:ascii="Times New Roman" w:eastAsia="Times New Roman" w:hAnsi="Times New Roman" w:cs="Times New Roman"/>
          <w:b/>
          <w:sz w:val="24"/>
          <w:szCs w:val="24"/>
          <w:lang w:val="ro-RO" w:eastAsia="ru-RU"/>
        </w:rPr>
        <w:t xml:space="preserve">Acordului </w:t>
      </w:r>
      <w:r w:rsidR="004D4CA7" w:rsidRPr="00C52B0A">
        <w:rPr>
          <w:rFonts w:ascii="Times New Roman" w:eastAsia="Times New Roman" w:hAnsi="Times New Roman" w:cs="Times New Roman"/>
          <w:b/>
          <w:sz w:val="24"/>
          <w:szCs w:val="24"/>
          <w:lang w:val="ro-RO" w:eastAsia="ru-RU"/>
        </w:rPr>
        <w:t xml:space="preserve">de </w:t>
      </w:r>
      <w:r w:rsidR="00C456A9" w:rsidRPr="00C52B0A">
        <w:rPr>
          <w:rFonts w:ascii="Times New Roman" w:eastAsia="Times New Roman" w:hAnsi="Times New Roman" w:cs="Times New Roman"/>
          <w:b/>
          <w:sz w:val="24"/>
          <w:szCs w:val="24"/>
          <w:lang w:val="ro-RO" w:eastAsia="ru-RU"/>
        </w:rPr>
        <w:t>cooperare</w:t>
      </w:r>
      <w:r w:rsidR="004D4CA7" w:rsidRPr="00C52B0A">
        <w:rPr>
          <w:rFonts w:ascii="Times New Roman" w:eastAsia="Times New Roman" w:hAnsi="Times New Roman" w:cs="Times New Roman"/>
          <w:b/>
          <w:sz w:val="24"/>
          <w:szCs w:val="24"/>
          <w:lang w:val="ro-RO" w:eastAsia="ru-RU"/>
        </w:rPr>
        <w:t xml:space="preserve"> </w:t>
      </w:r>
    </w:p>
    <w:p w:rsidR="00852251" w:rsidRPr="00D07629" w:rsidRDefault="00B967DE" w:rsidP="00D07629">
      <w:pPr>
        <w:spacing w:line="240" w:lineRule="auto"/>
        <w:jc w:val="both"/>
        <w:rPr>
          <w:rFonts w:ascii="Times New Roman" w:eastAsia="Times New Roman" w:hAnsi="Times New Roman" w:cs="Times New Roman"/>
          <w:b/>
          <w:sz w:val="24"/>
          <w:szCs w:val="24"/>
          <w:lang w:val="en-US" w:eastAsia="ru-RU"/>
        </w:rPr>
      </w:pPr>
      <w:r w:rsidRPr="00C52B0A">
        <w:rPr>
          <w:rFonts w:ascii="Times New Roman" w:eastAsia="Times New Roman" w:hAnsi="Times New Roman" w:cs="Times New Roman"/>
          <w:b/>
          <w:sz w:val="24"/>
          <w:szCs w:val="24"/>
          <w:lang w:val="ro-RO" w:eastAsia="ru-RU"/>
        </w:rPr>
        <w:t xml:space="preserve">între </w:t>
      </w:r>
      <w:r w:rsidR="00C456A9" w:rsidRPr="00C52B0A">
        <w:rPr>
          <w:rFonts w:ascii="Times New Roman" w:eastAsia="Calibri" w:hAnsi="Times New Roman" w:cs="Times New Roman"/>
          <w:b/>
          <w:sz w:val="24"/>
          <w:szCs w:val="24"/>
          <w:lang w:val="ro-RO"/>
        </w:rPr>
        <w:t>Consiliul municipal Orhei</w:t>
      </w:r>
      <w:r w:rsidR="00C456A9" w:rsidRPr="00C52B0A">
        <w:rPr>
          <w:rFonts w:ascii="Times New Roman" w:eastAsia="Times New Roman" w:hAnsi="Times New Roman" w:cs="Times New Roman"/>
          <w:b/>
          <w:sz w:val="24"/>
          <w:szCs w:val="24"/>
          <w:lang w:val="ro-RO" w:eastAsia="ru-RU"/>
        </w:rPr>
        <w:t xml:space="preserve"> </w:t>
      </w:r>
      <w:r w:rsidR="004D4CA7" w:rsidRPr="00C52B0A">
        <w:rPr>
          <w:rFonts w:ascii="Times New Roman" w:eastAsia="Times New Roman" w:hAnsi="Times New Roman" w:cs="Times New Roman"/>
          <w:b/>
          <w:sz w:val="24"/>
          <w:szCs w:val="24"/>
          <w:lang w:val="ro-RO" w:eastAsia="ru-RU"/>
        </w:rPr>
        <w:t xml:space="preserve">și </w:t>
      </w:r>
      <w:r w:rsidR="00C456A9" w:rsidRPr="00C52B0A">
        <w:rPr>
          <w:rFonts w:ascii="Times New Roman" w:eastAsia="Calibri" w:hAnsi="Times New Roman" w:cs="Times New Roman"/>
          <w:b/>
          <w:sz w:val="24"/>
          <w:szCs w:val="24"/>
          <w:lang w:val="ro-RO"/>
        </w:rPr>
        <w:t>Consiliul raional Orhei</w:t>
      </w:r>
    </w:p>
    <w:p w:rsidR="001022A0" w:rsidRPr="000B6475" w:rsidRDefault="00852251" w:rsidP="000B6475">
      <w:pPr>
        <w:spacing w:after="0" w:line="240" w:lineRule="auto"/>
        <w:ind w:firstLine="540"/>
        <w:jc w:val="both"/>
        <w:rPr>
          <w:rFonts w:ascii="Times New Roman" w:eastAsia="Verdana" w:hAnsi="Times New Roman" w:cs="Times New Roman"/>
          <w:sz w:val="24"/>
          <w:szCs w:val="24"/>
          <w:lang w:val="ro-MO"/>
        </w:rPr>
      </w:pPr>
      <w:r w:rsidRPr="00C52B0A">
        <w:rPr>
          <w:rFonts w:ascii="Times New Roman" w:hAnsi="Times New Roman" w:cs="Times New Roman"/>
          <w:sz w:val="24"/>
          <w:szCs w:val="24"/>
          <w:lang w:val="ro-MO"/>
        </w:rPr>
        <w:t xml:space="preserve">În conformitate cu art. 10, </w:t>
      </w:r>
      <w:r w:rsidR="00D84733" w:rsidRPr="00C52B0A">
        <w:rPr>
          <w:rFonts w:ascii="Times New Roman" w:hAnsi="Times New Roman" w:cs="Times New Roman"/>
          <w:sz w:val="24"/>
          <w:szCs w:val="24"/>
          <w:lang w:val="ro-MO"/>
        </w:rPr>
        <w:t>art.art.</w:t>
      </w:r>
      <w:r w:rsidRPr="00C52B0A">
        <w:rPr>
          <w:rFonts w:ascii="Times New Roman" w:hAnsi="Times New Roman" w:cs="Times New Roman"/>
          <w:sz w:val="24"/>
          <w:szCs w:val="24"/>
          <w:lang w:val="ro-MO"/>
        </w:rPr>
        <w:t xml:space="preserve">118-126 </w:t>
      </w:r>
      <w:r w:rsidR="00D84733" w:rsidRPr="00C52B0A">
        <w:rPr>
          <w:rFonts w:ascii="Times New Roman" w:hAnsi="Times New Roman" w:cs="Times New Roman"/>
          <w:sz w:val="24"/>
          <w:szCs w:val="24"/>
          <w:lang w:val="ro-MO"/>
        </w:rPr>
        <w:t xml:space="preserve">ale </w:t>
      </w:r>
      <w:r w:rsidRPr="00C52B0A">
        <w:rPr>
          <w:rFonts w:ascii="Times New Roman" w:hAnsi="Times New Roman" w:cs="Times New Roman"/>
          <w:sz w:val="24"/>
          <w:szCs w:val="24"/>
          <w:lang w:val="ro-MO"/>
        </w:rPr>
        <w:t>Cod</w:t>
      </w:r>
      <w:r w:rsidR="00D84733" w:rsidRPr="00C52B0A">
        <w:rPr>
          <w:rFonts w:ascii="Times New Roman" w:hAnsi="Times New Roman" w:cs="Times New Roman"/>
          <w:sz w:val="24"/>
          <w:szCs w:val="24"/>
          <w:lang w:val="ro-MO"/>
        </w:rPr>
        <w:t>ului administrativ nr.116 din 19.07.2018</w:t>
      </w:r>
      <w:r w:rsidRPr="00C52B0A">
        <w:rPr>
          <w:rFonts w:ascii="Times New Roman" w:hAnsi="Times New Roman" w:cs="Times New Roman"/>
          <w:sz w:val="24"/>
          <w:szCs w:val="24"/>
          <w:lang w:val="ro-RO"/>
        </w:rPr>
        <w:t>;</w:t>
      </w:r>
      <w:r w:rsidR="002D67BA" w:rsidRPr="00C52B0A">
        <w:rPr>
          <w:rFonts w:ascii="Times New Roman" w:hAnsi="Times New Roman" w:cs="Times New Roman"/>
          <w:sz w:val="24"/>
          <w:szCs w:val="24"/>
          <w:lang w:val="ro-MO"/>
        </w:rPr>
        <w:t xml:space="preserve">  </w:t>
      </w:r>
      <w:r w:rsidR="00D07629">
        <w:rPr>
          <w:rFonts w:ascii="Times New Roman" w:hAnsi="Times New Roman" w:cs="Times New Roman"/>
          <w:sz w:val="24"/>
          <w:szCs w:val="24"/>
          <w:lang w:val="ro-MO"/>
        </w:rPr>
        <w:t xml:space="preserve">art.6, </w:t>
      </w:r>
      <w:r w:rsidR="002D67BA" w:rsidRPr="00C52B0A">
        <w:rPr>
          <w:rFonts w:ascii="Times New Roman" w:hAnsi="Times New Roman" w:cs="Times New Roman"/>
          <w:sz w:val="24"/>
          <w:szCs w:val="24"/>
          <w:lang w:val="ro-MO"/>
        </w:rPr>
        <w:t>art. 14</w:t>
      </w:r>
      <w:r w:rsidR="00D07629">
        <w:rPr>
          <w:rFonts w:ascii="Times New Roman" w:hAnsi="Times New Roman" w:cs="Times New Roman"/>
          <w:sz w:val="24"/>
          <w:szCs w:val="24"/>
          <w:lang w:val="ro-MO"/>
        </w:rPr>
        <w:t>, alin.(1), alin.</w:t>
      </w:r>
      <w:r w:rsidR="002D67BA" w:rsidRPr="00C52B0A">
        <w:rPr>
          <w:rFonts w:ascii="Times New Roman" w:hAnsi="Times New Roman" w:cs="Times New Roman"/>
          <w:sz w:val="24"/>
          <w:szCs w:val="24"/>
          <w:lang w:val="ro-MO"/>
        </w:rPr>
        <w:t xml:space="preserve">(3) </w:t>
      </w:r>
      <w:r w:rsidR="0069448A" w:rsidRPr="00C52B0A">
        <w:rPr>
          <w:rFonts w:ascii="Times New Roman" w:hAnsi="Times New Roman" w:cs="Times New Roman"/>
          <w:sz w:val="24"/>
          <w:szCs w:val="24"/>
          <w:lang w:val="ro-MO"/>
        </w:rPr>
        <w:t>al</w:t>
      </w:r>
      <w:r w:rsidR="00F74BAA">
        <w:rPr>
          <w:rFonts w:ascii="Times New Roman" w:hAnsi="Times New Roman" w:cs="Times New Roman"/>
          <w:sz w:val="24"/>
          <w:szCs w:val="24"/>
          <w:lang w:val="ro-MO"/>
        </w:rPr>
        <w:t>e</w:t>
      </w:r>
      <w:r w:rsidR="00D84733" w:rsidRPr="00C52B0A">
        <w:rPr>
          <w:rFonts w:ascii="Times New Roman" w:hAnsi="Times New Roman" w:cs="Times New Roman"/>
          <w:sz w:val="24"/>
          <w:szCs w:val="24"/>
          <w:lang w:val="ro-MO"/>
        </w:rPr>
        <w:t xml:space="preserve"> Legii</w:t>
      </w:r>
      <w:r w:rsidRPr="00C52B0A">
        <w:rPr>
          <w:rFonts w:ascii="Times New Roman" w:hAnsi="Times New Roman" w:cs="Times New Roman"/>
          <w:sz w:val="24"/>
          <w:szCs w:val="24"/>
          <w:lang w:val="ro-MO"/>
        </w:rPr>
        <w:t xml:space="preserve"> privind administraț</w:t>
      </w:r>
      <w:r w:rsidR="000B36ED" w:rsidRPr="00C52B0A">
        <w:rPr>
          <w:rFonts w:ascii="Times New Roman" w:hAnsi="Times New Roman" w:cs="Times New Roman"/>
          <w:sz w:val="24"/>
          <w:szCs w:val="24"/>
          <w:lang w:val="ro-MO"/>
        </w:rPr>
        <w:t xml:space="preserve">ia publică locală </w:t>
      </w:r>
      <w:r w:rsidR="00D84733" w:rsidRPr="00C52B0A">
        <w:rPr>
          <w:rFonts w:ascii="Times New Roman" w:hAnsi="Times New Roman" w:cs="Times New Roman"/>
          <w:sz w:val="24"/>
          <w:szCs w:val="24"/>
          <w:lang w:val="ro-MO"/>
        </w:rPr>
        <w:t>nr.436-XVI din 28.12.2006</w:t>
      </w:r>
      <w:r w:rsidR="000B36ED" w:rsidRPr="00C52B0A">
        <w:rPr>
          <w:rFonts w:ascii="Times New Roman" w:hAnsi="Times New Roman" w:cs="Times New Roman"/>
          <w:sz w:val="24"/>
          <w:szCs w:val="24"/>
          <w:lang w:val="ro-MO"/>
        </w:rPr>
        <w:t>;</w:t>
      </w:r>
      <w:r w:rsidRPr="00C52B0A">
        <w:rPr>
          <w:rFonts w:ascii="Times New Roman" w:hAnsi="Times New Roman" w:cs="Times New Roman"/>
          <w:sz w:val="24"/>
          <w:szCs w:val="24"/>
          <w:lang w:val="ro-MO"/>
        </w:rPr>
        <w:t xml:space="preserve"> </w:t>
      </w:r>
      <w:r w:rsidR="008E4F31" w:rsidRPr="00C52B0A">
        <w:rPr>
          <w:rFonts w:ascii="Times New Roman" w:eastAsia="Verdana" w:hAnsi="Times New Roman" w:cs="Times New Roman"/>
          <w:sz w:val="24"/>
          <w:szCs w:val="24"/>
          <w:lang w:val="ro-RO"/>
        </w:rPr>
        <w:t>art.776</w:t>
      </w:r>
      <w:r w:rsidR="00394C94" w:rsidRPr="00C52B0A">
        <w:rPr>
          <w:rFonts w:ascii="Times New Roman" w:eastAsia="Verdana" w:hAnsi="Times New Roman" w:cs="Times New Roman"/>
          <w:sz w:val="24"/>
          <w:szCs w:val="24"/>
          <w:lang w:val="ro-RO"/>
        </w:rPr>
        <w:t>,</w:t>
      </w:r>
      <w:r w:rsidR="00D72712">
        <w:rPr>
          <w:rFonts w:ascii="Times New Roman" w:eastAsia="Verdana" w:hAnsi="Times New Roman" w:cs="Times New Roman"/>
          <w:sz w:val="24"/>
          <w:szCs w:val="24"/>
          <w:lang w:val="ro-RO"/>
        </w:rPr>
        <w:t xml:space="preserve"> art.art.992-993,</w:t>
      </w:r>
      <w:r w:rsidR="00394C94" w:rsidRPr="00C52B0A">
        <w:rPr>
          <w:rFonts w:ascii="Times New Roman" w:eastAsia="Verdana" w:hAnsi="Times New Roman" w:cs="Times New Roman"/>
          <w:sz w:val="24"/>
          <w:szCs w:val="24"/>
          <w:lang w:val="ro-RO"/>
        </w:rPr>
        <w:t xml:space="preserve"> art.</w:t>
      </w:r>
      <w:r w:rsidR="00D72712">
        <w:rPr>
          <w:rFonts w:ascii="Times New Roman" w:eastAsia="Verdana" w:hAnsi="Times New Roman" w:cs="Times New Roman"/>
          <w:sz w:val="24"/>
          <w:szCs w:val="24"/>
          <w:lang w:val="ro-RO"/>
        </w:rPr>
        <w:t>1027, art.</w:t>
      </w:r>
      <w:r w:rsidR="00394C94" w:rsidRPr="00C52B0A">
        <w:rPr>
          <w:rFonts w:ascii="Times New Roman" w:eastAsia="Verdana" w:hAnsi="Times New Roman" w:cs="Times New Roman"/>
          <w:sz w:val="24"/>
          <w:szCs w:val="24"/>
          <w:lang w:val="ro-RO"/>
        </w:rPr>
        <w:t>1028</w:t>
      </w:r>
      <w:r w:rsidR="008E4F31" w:rsidRPr="00C52B0A">
        <w:rPr>
          <w:rFonts w:ascii="Times New Roman" w:eastAsia="Verdana" w:hAnsi="Times New Roman" w:cs="Times New Roman"/>
          <w:sz w:val="24"/>
          <w:szCs w:val="24"/>
          <w:lang w:val="ro-RO"/>
        </w:rPr>
        <w:t xml:space="preserve"> al</w:t>
      </w:r>
      <w:r w:rsidR="00394C94" w:rsidRPr="00C52B0A">
        <w:rPr>
          <w:rFonts w:ascii="Times New Roman" w:eastAsia="Verdana" w:hAnsi="Times New Roman" w:cs="Times New Roman"/>
          <w:sz w:val="24"/>
          <w:szCs w:val="24"/>
          <w:lang w:val="ro-RO"/>
        </w:rPr>
        <w:t>e</w:t>
      </w:r>
      <w:r w:rsidR="008E4F31" w:rsidRPr="00C52B0A">
        <w:rPr>
          <w:rFonts w:ascii="Times New Roman" w:eastAsia="Verdana" w:hAnsi="Times New Roman" w:cs="Times New Roman"/>
          <w:sz w:val="24"/>
          <w:szCs w:val="24"/>
          <w:lang w:val="ro-RO"/>
        </w:rPr>
        <w:t xml:space="preserve"> Codului Civil nr.</w:t>
      </w:r>
      <w:r w:rsidR="00394C94" w:rsidRPr="00C52B0A">
        <w:rPr>
          <w:rFonts w:ascii="Times New Roman" w:eastAsia="Verdana" w:hAnsi="Times New Roman" w:cs="Times New Roman"/>
          <w:sz w:val="24"/>
          <w:szCs w:val="24"/>
          <w:lang w:val="ro-RO"/>
        </w:rPr>
        <w:t xml:space="preserve">1107 </w:t>
      </w:r>
      <w:r w:rsidR="008E4F31" w:rsidRPr="00C52B0A">
        <w:rPr>
          <w:rFonts w:ascii="Times New Roman" w:eastAsia="Verdana" w:hAnsi="Times New Roman" w:cs="Times New Roman"/>
          <w:sz w:val="24"/>
          <w:szCs w:val="24"/>
          <w:lang w:val="ro-RO"/>
        </w:rPr>
        <w:t>din</w:t>
      </w:r>
      <w:r w:rsidR="00394C94" w:rsidRPr="00C52B0A">
        <w:rPr>
          <w:rFonts w:ascii="Times New Roman" w:eastAsia="Verdana" w:hAnsi="Times New Roman" w:cs="Times New Roman"/>
          <w:sz w:val="24"/>
          <w:szCs w:val="24"/>
          <w:lang w:val="ro-RO"/>
        </w:rPr>
        <w:t xml:space="preserve"> 06.06.2002</w:t>
      </w:r>
      <w:r w:rsidR="008E4F31" w:rsidRPr="00C52B0A">
        <w:rPr>
          <w:rFonts w:ascii="Times New Roman" w:eastAsia="Verdana" w:hAnsi="Times New Roman" w:cs="Times New Roman"/>
          <w:sz w:val="24"/>
          <w:szCs w:val="24"/>
          <w:lang w:val="ro-RO"/>
        </w:rPr>
        <w:t>;</w:t>
      </w:r>
      <w:r w:rsidR="00394C94" w:rsidRPr="00C52B0A">
        <w:rPr>
          <w:rFonts w:ascii="Times New Roman" w:eastAsia="Verdana" w:hAnsi="Times New Roman" w:cs="Times New Roman"/>
          <w:sz w:val="24"/>
          <w:szCs w:val="24"/>
          <w:lang w:val="ro-RO"/>
        </w:rPr>
        <w:t xml:space="preserve"> </w:t>
      </w:r>
      <w:r w:rsidR="00ED54F1" w:rsidRPr="00C52B0A">
        <w:rPr>
          <w:rFonts w:ascii="Times New Roman" w:eastAsia="Verdana" w:hAnsi="Times New Roman" w:cs="Times New Roman"/>
          <w:sz w:val="24"/>
          <w:szCs w:val="24"/>
          <w:lang w:val="ro-RO"/>
        </w:rPr>
        <w:t>art.</w:t>
      </w:r>
      <w:r w:rsidR="00581A66" w:rsidRPr="00C52B0A">
        <w:rPr>
          <w:rFonts w:ascii="Times New Roman" w:eastAsia="Verdana" w:hAnsi="Times New Roman" w:cs="Times New Roman"/>
          <w:sz w:val="24"/>
          <w:szCs w:val="24"/>
          <w:lang w:val="ro-RO"/>
        </w:rPr>
        <w:t>32</w:t>
      </w:r>
      <w:r w:rsidR="005A65C5" w:rsidRPr="00C52B0A">
        <w:rPr>
          <w:rFonts w:ascii="Times New Roman" w:eastAsia="Verdana" w:hAnsi="Times New Roman" w:cs="Times New Roman"/>
          <w:sz w:val="24"/>
          <w:szCs w:val="24"/>
          <w:lang w:val="ro-RO"/>
        </w:rPr>
        <w:t xml:space="preserve">, </w:t>
      </w:r>
      <w:proofErr w:type="spellStart"/>
      <w:r w:rsidR="005A65C5" w:rsidRPr="00C52B0A">
        <w:rPr>
          <w:rFonts w:ascii="Times New Roman" w:eastAsia="Verdana" w:hAnsi="Times New Roman" w:cs="Times New Roman"/>
          <w:sz w:val="24"/>
          <w:szCs w:val="24"/>
          <w:lang w:val="ro-RO"/>
        </w:rPr>
        <w:t>lit.g</w:t>
      </w:r>
      <w:proofErr w:type="spellEnd"/>
      <w:r w:rsidR="005A65C5" w:rsidRPr="00C52B0A">
        <w:rPr>
          <w:rFonts w:ascii="Times New Roman" w:eastAsia="Verdana" w:hAnsi="Times New Roman" w:cs="Times New Roman"/>
          <w:sz w:val="24"/>
          <w:szCs w:val="24"/>
          <w:lang w:val="ro-RO"/>
        </w:rPr>
        <w:t>) al Legii</w:t>
      </w:r>
      <w:r w:rsidR="0079566F" w:rsidRPr="00C52B0A">
        <w:rPr>
          <w:rFonts w:ascii="Times New Roman" w:eastAsia="Verdana" w:hAnsi="Times New Roman" w:cs="Times New Roman"/>
          <w:sz w:val="24"/>
          <w:szCs w:val="24"/>
          <w:lang w:val="ro-RO"/>
        </w:rPr>
        <w:t xml:space="preserve"> privind finanțele publice locale nr.397 din 16.10.2003</w:t>
      </w:r>
      <w:r w:rsidR="00A83AF2" w:rsidRPr="00C52B0A">
        <w:rPr>
          <w:rFonts w:ascii="Times New Roman" w:eastAsia="Verdana" w:hAnsi="Times New Roman" w:cs="Times New Roman"/>
          <w:sz w:val="24"/>
          <w:szCs w:val="24"/>
          <w:lang w:val="ro-RO"/>
        </w:rPr>
        <w:t xml:space="preserve">, </w:t>
      </w:r>
      <w:r w:rsidR="009602C1" w:rsidRPr="00D26F7A">
        <w:rPr>
          <w:rFonts w:ascii="Times New Roman" w:eastAsia="Calibri" w:hAnsi="Times New Roman" w:cs="Times New Roman"/>
          <w:sz w:val="24"/>
          <w:szCs w:val="24"/>
          <w:lang w:val="ro-MO"/>
        </w:rPr>
        <w:t>Legea</w:t>
      </w:r>
      <w:r w:rsidR="009602C1" w:rsidRPr="009602C1">
        <w:rPr>
          <w:rFonts w:ascii="Times New Roman" w:eastAsia="Calibri" w:hAnsi="Times New Roman" w:cs="Times New Roman"/>
          <w:sz w:val="24"/>
          <w:szCs w:val="24"/>
          <w:lang w:val="en-US"/>
        </w:rPr>
        <w:t xml:space="preserve"> nr.239 din 13.11.2008 </w:t>
      </w:r>
      <w:r w:rsidR="009602C1" w:rsidRPr="007E3BBB">
        <w:rPr>
          <w:rFonts w:ascii="Times New Roman" w:eastAsia="Calibri" w:hAnsi="Times New Roman" w:cs="Times New Roman"/>
          <w:sz w:val="24"/>
          <w:szCs w:val="24"/>
          <w:lang w:val="ro-MO"/>
        </w:rPr>
        <w:t>privind  transparența  în  procesul  decizional;</w:t>
      </w:r>
      <w:r w:rsidR="009602C1" w:rsidRPr="007E3BBB">
        <w:rPr>
          <w:rFonts w:ascii="Times New Roman" w:eastAsia="Verdana" w:hAnsi="Times New Roman" w:cs="Times New Roman"/>
          <w:sz w:val="24"/>
          <w:szCs w:val="24"/>
          <w:lang w:val="ro-MO"/>
        </w:rPr>
        <w:t xml:space="preserve"> art.9, alin.(2), lit. n) din Legea nr.121 din 04.05.2007 privind administrarea și </w:t>
      </w:r>
      <w:proofErr w:type="spellStart"/>
      <w:r w:rsidR="009602C1" w:rsidRPr="007E3BBB">
        <w:rPr>
          <w:rFonts w:ascii="Times New Roman" w:eastAsia="Verdana" w:hAnsi="Times New Roman" w:cs="Times New Roman"/>
          <w:sz w:val="24"/>
          <w:szCs w:val="24"/>
          <w:lang w:val="ro-MO"/>
        </w:rPr>
        <w:t>deetatizarea</w:t>
      </w:r>
      <w:proofErr w:type="spellEnd"/>
      <w:r w:rsidR="009602C1" w:rsidRPr="007E3BBB">
        <w:rPr>
          <w:rFonts w:ascii="Times New Roman" w:eastAsia="Verdana" w:hAnsi="Times New Roman" w:cs="Times New Roman"/>
          <w:sz w:val="24"/>
          <w:szCs w:val="24"/>
          <w:lang w:val="ro-MO"/>
        </w:rPr>
        <w:t xml:space="preserve"> proprietății publice; art.5, art.7, art.20, alin.(4), </w:t>
      </w:r>
      <w:proofErr w:type="spellStart"/>
      <w:r w:rsidR="009602C1" w:rsidRPr="007E3BBB">
        <w:rPr>
          <w:rFonts w:ascii="Times New Roman" w:eastAsia="Verdana" w:hAnsi="Times New Roman" w:cs="Times New Roman"/>
          <w:sz w:val="24"/>
          <w:szCs w:val="24"/>
          <w:lang w:val="ro-MO"/>
        </w:rPr>
        <w:t>lit</w:t>
      </w:r>
      <w:proofErr w:type="spellEnd"/>
      <w:r w:rsidR="009602C1" w:rsidRPr="007E3BBB">
        <w:rPr>
          <w:rFonts w:ascii="Times New Roman" w:eastAsia="Verdana" w:hAnsi="Times New Roman" w:cs="Times New Roman"/>
          <w:sz w:val="24"/>
          <w:szCs w:val="24"/>
          <w:lang w:val="ro-MO"/>
        </w:rPr>
        <w:t xml:space="preserve">,b) c), d), </w:t>
      </w:r>
      <w:r w:rsidR="00D26F7A">
        <w:rPr>
          <w:rFonts w:ascii="Times New Roman" w:eastAsia="Verdana" w:hAnsi="Times New Roman" w:cs="Times New Roman"/>
          <w:sz w:val="24"/>
          <w:szCs w:val="24"/>
          <w:lang w:val="ro-MO"/>
        </w:rPr>
        <w:t>art. 141, alin.</w:t>
      </w:r>
      <w:r w:rsidR="007E3BBB" w:rsidRPr="007E3BBB">
        <w:rPr>
          <w:rFonts w:ascii="Times New Roman" w:eastAsia="Verdana" w:hAnsi="Times New Roman" w:cs="Times New Roman"/>
          <w:sz w:val="24"/>
          <w:szCs w:val="24"/>
          <w:lang w:val="ro-MO"/>
        </w:rPr>
        <w:t xml:space="preserve">(1), </w:t>
      </w:r>
      <w:proofErr w:type="spellStart"/>
      <w:r w:rsidR="007E3BBB" w:rsidRPr="007E3BBB">
        <w:rPr>
          <w:rFonts w:ascii="Times New Roman" w:eastAsia="Verdana" w:hAnsi="Times New Roman" w:cs="Times New Roman"/>
          <w:sz w:val="24"/>
          <w:szCs w:val="24"/>
          <w:lang w:val="ro-MO"/>
        </w:rPr>
        <w:t>lit.e</w:t>
      </w:r>
      <w:proofErr w:type="spellEnd"/>
      <w:r w:rsidR="007E3BBB" w:rsidRPr="007E3BBB">
        <w:rPr>
          <w:rFonts w:ascii="Times New Roman" w:eastAsia="Verdana" w:hAnsi="Times New Roman" w:cs="Times New Roman"/>
          <w:sz w:val="24"/>
          <w:szCs w:val="24"/>
          <w:lang w:val="ro-MO"/>
        </w:rPr>
        <w:t xml:space="preserve">), </w:t>
      </w:r>
      <w:r w:rsidR="009602C1" w:rsidRPr="007E3BBB">
        <w:rPr>
          <w:rFonts w:ascii="Times New Roman" w:eastAsia="Verdana" w:hAnsi="Times New Roman" w:cs="Times New Roman"/>
          <w:sz w:val="24"/>
          <w:szCs w:val="24"/>
          <w:lang w:val="ro-MO"/>
        </w:rPr>
        <w:t>f),</w:t>
      </w:r>
      <w:r w:rsidR="007E3BBB" w:rsidRPr="007E3BBB">
        <w:rPr>
          <w:rFonts w:ascii="Times New Roman" w:eastAsia="Verdana" w:hAnsi="Times New Roman" w:cs="Times New Roman"/>
          <w:sz w:val="24"/>
          <w:szCs w:val="24"/>
          <w:lang w:val="ro-MO"/>
        </w:rPr>
        <w:t xml:space="preserve"> art.142, </w:t>
      </w:r>
      <w:proofErr w:type="spellStart"/>
      <w:r w:rsidR="007E3BBB" w:rsidRPr="007E3BBB">
        <w:rPr>
          <w:rFonts w:ascii="Times New Roman" w:eastAsia="Verdana" w:hAnsi="Times New Roman" w:cs="Times New Roman"/>
          <w:sz w:val="24"/>
          <w:szCs w:val="24"/>
          <w:lang w:val="ro-MO"/>
        </w:rPr>
        <w:t>lit.d</w:t>
      </w:r>
      <w:proofErr w:type="spellEnd"/>
      <w:r w:rsidR="009602C1" w:rsidRPr="007E3BBB">
        <w:rPr>
          <w:rFonts w:ascii="Times New Roman" w:eastAsia="Verdana" w:hAnsi="Times New Roman" w:cs="Times New Roman"/>
          <w:sz w:val="24"/>
          <w:szCs w:val="24"/>
          <w:lang w:val="ro-MO"/>
        </w:rPr>
        <w:t>), e</w:t>
      </w:r>
      <w:r w:rsidR="007E3BBB" w:rsidRPr="007E3BBB">
        <w:rPr>
          <w:rFonts w:ascii="Times New Roman" w:eastAsia="Verdana" w:hAnsi="Times New Roman" w:cs="Times New Roman"/>
          <w:sz w:val="24"/>
          <w:szCs w:val="24"/>
          <w:lang w:val="ro-MO"/>
        </w:rPr>
        <w:t>), art.143, a</w:t>
      </w:r>
      <w:r w:rsidR="00D26F7A">
        <w:rPr>
          <w:rFonts w:ascii="Times New Roman" w:eastAsia="Verdana" w:hAnsi="Times New Roman" w:cs="Times New Roman"/>
          <w:sz w:val="24"/>
          <w:szCs w:val="24"/>
          <w:lang w:val="ro-MO"/>
        </w:rPr>
        <w:t>lin.</w:t>
      </w:r>
      <w:r w:rsidR="007E3BBB" w:rsidRPr="007E3BBB">
        <w:rPr>
          <w:rFonts w:ascii="Times New Roman" w:eastAsia="Verdana" w:hAnsi="Times New Roman" w:cs="Times New Roman"/>
          <w:sz w:val="24"/>
          <w:szCs w:val="24"/>
          <w:lang w:val="ro-MO"/>
        </w:rPr>
        <w:t xml:space="preserve">(6), </w:t>
      </w:r>
      <w:proofErr w:type="spellStart"/>
      <w:r w:rsidR="007E3BBB" w:rsidRPr="007E3BBB">
        <w:rPr>
          <w:rFonts w:ascii="Times New Roman" w:eastAsia="Verdana" w:hAnsi="Times New Roman" w:cs="Times New Roman"/>
          <w:sz w:val="24"/>
          <w:szCs w:val="24"/>
          <w:lang w:val="ro-MO"/>
        </w:rPr>
        <w:t>lit.d</w:t>
      </w:r>
      <w:proofErr w:type="spellEnd"/>
      <w:r w:rsidR="009602C1" w:rsidRPr="007E3BBB">
        <w:rPr>
          <w:rFonts w:ascii="Times New Roman" w:eastAsia="Verdana" w:hAnsi="Times New Roman" w:cs="Times New Roman"/>
          <w:sz w:val="24"/>
          <w:szCs w:val="24"/>
          <w:lang w:val="ro-MO"/>
        </w:rPr>
        <w:t xml:space="preserve">) din </w:t>
      </w:r>
      <w:r w:rsidR="009602C1" w:rsidRPr="007E3BBB">
        <w:rPr>
          <w:rFonts w:ascii="Times New Roman" w:eastAsia="Times New Roman" w:hAnsi="Times New Roman" w:cs="Times New Roman"/>
          <w:bCs/>
          <w:sz w:val="24"/>
          <w:szCs w:val="24"/>
          <w:lang w:val="ro-MO" w:eastAsia="ru-RU"/>
        </w:rPr>
        <w:t>Codul Educației al RM nr.</w:t>
      </w:r>
      <w:r w:rsidR="00D26F7A">
        <w:rPr>
          <w:rFonts w:ascii="Times New Roman" w:eastAsia="Times New Roman" w:hAnsi="Times New Roman" w:cs="Times New Roman"/>
          <w:sz w:val="24"/>
          <w:szCs w:val="24"/>
          <w:lang w:val="ro-MO" w:eastAsia="ru-RU"/>
        </w:rPr>
        <w:t>152 din </w:t>
      </w:r>
      <w:r w:rsidR="009602C1" w:rsidRPr="007E3BBB">
        <w:rPr>
          <w:rFonts w:ascii="Times New Roman" w:eastAsia="Times New Roman" w:hAnsi="Times New Roman" w:cs="Times New Roman"/>
          <w:sz w:val="24"/>
          <w:szCs w:val="24"/>
          <w:lang w:val="ro-MO" w:eastAsia="ru-RU"/>
        </w:rPr>
        <w:t>17.07.2014;</w:t>
      </w:r>
      <w:r w:rsidR="000B6475">
        <w:rPr>
          <w:rFonts w:ascii="Times New Roman" w:eastAsia="Verdana" w:hAnsi="Times New Roman" w:cs="Times New Roman"/>
          <w:sz w:val="24"/>
          <w:szCs w:val="24"/>
          <w:lang w:val="ro-MO"/>
        </w:rPr>
        <w:t xml:space="preserve"> </w:t>
      </w:r>
      <w:r w:rsidR="00ED54F1" w:rsidRPr="00C52B0A">
        <w:rPr>
          <w:rFonts w:ascii="Times New Roman" w:eastAsia="Verdana" w:hAnsi="Times New Roman" w:cs="Times New Roman"/>
          <w:sz w:val="24"/>
          <w:szCs w:val="24"/>
          <w:lang w:val="ro-RO"/>
        </w:rPr>
        <w:t>având</w:t>
      </w:r>
      <w:r w:rsidR="00A83AF2" w:rsidRPr="00C52B0A">
        <w:rPr>
          <w:rFonts w:ascii="Times New Roman" w:eastAsia="Verdana" w:hAnsi="Times New Roman" w:cs="Times New Roman"/>
          <w:sz w:val="24"/>
          <w:szCs w:val="24"/>
          <w:lang w:val="ro-RO"/>
        </w:rPr>
        <w:t xml:space="preserve"> în vedere Strategia de dezvoltare social-economică a </w:t>
      </w:r>
      <w:proofErr w:type="spellStart"/>
      <w:r w:rsidR="00A83AF2" w:rsidRPr="00C52B0A">
        <w:rPr>
          <w:rFonts w:ascii="Times New Roman" w:eastAsia="Verdana" w:hAnsi="Times New Roman" w:cs="Times New Roman"/>
          <w:sz w:val="24"/>
          <w:szCs w:val="24"/>
          <w:lang w:val="ro-RO"/>
        </w:rPr>
        <w:t>mun.Orhei</w:t>
      </w:r>
      <w:proofErr w:type="spellEnd"/>
      <w:r w:rsidR="00A83AF2" w:rsidRPr="00C52B0A">
        <w:rPr>
          <w:rFonts w:ascii="Times New Roman" w:eastAsia="Verdana" w:hAnsi="Times New Roman" w:cs="Times New Roman"/>
          <w:sz w:val="24"/>
          <w:szCs w:val="24"/>
          <w:lang w:val="ro-RO"/>
        </w:rPr>
        <w:t xml:space="preserve"> pentru perioada 2014-2020, aprobată co</w:t>
      </w:r>
      <w:r w:rsidR="001022A0">
        <w:rPr>
          <w:rFonts w:ascii="Times New Roman" w:eastAsia="Verdana" w:hAnsi="Times New Roman" w:cs="Times New Roman"/>
          <w:sz w:val="24"/>
          <w:szCs w:val="24"/>
          <w:lang w:val="ro-RO"/>
        </w:rPr>
        <w:t xml:space="preserve">nform Deciziei Consiliului </w:t>
      </w:r>
      <w:r w:rsidR="00D07629">
        <w:rPr>
          <w:rFonts w:ascii="Times New Roman" w:eastAsia="Verdana" w:hAnsi="Times New Roman" w:cs="Times New Roman"/>
          <w:sz w:val="24"/>
          <w:szCs w:val="24"/>
          <w:lang w:val="ro-RO"/>
        </w:rPr>
        <w:t>orășenesc</w:t>
      </w:r>
      <w:r w:rsidR="00A83AF2" w:rsidRPr="00C52B0A">
        <w:rPr>
          <w:rFonts w:ascii="Times New Roman" w:eastAsia="Verdana" w:hAnsi="Times New Roman" w:cs="Times New Roman"/>
          <w:sz w:val="24"/>
          <w:szCs w:val="24"/>
          <w:lang w:val="ro-RO"/>
        </w:rPr>
        <w:t xml:space="preserve"> </w:t>
      </w:r>
      <w:r w:rsidR="001022A0">
        <w:rPr>
          <w:rFonts w:ascii="Times New Roman" w:eastAsia="Verdana" w:hAnsi="Times New Roman" w:cs="Times New Roman"/>
          <w:sz w:val="24"/>
          <w:szCs w:val="24"/>
          <w:lang w:val="ro-RO"/>
        </w:rPr>
        <w:t xml:space="preserve">Orhei </w:t>
      </w:r>
      <w:r w:rsidR="00A83AF2" w:rsidRPr="00C52B0A">
        <w:rPr>
          <w:rFonts w:ascii="Times New Roman" w:eastAsia="Verdana" w:hAnsi="Times New Roman" w:cs="Times New Roman"/>
          <w:sz w:val="24"/>
          <w:szCs w:val="24"/>
          <w:lang w:val="ro-RO"/>
        </w:rPr>
        <w:t>nr.13.20 din 27.12.2013,</w:t>
      </w:r>
      <w:r w:rsidR="00ED54F1" w:rsidRPr="00C52B0A">
        <w:rPr>
          <w:rFonts w:ascii="Times New Roman" w:eastAsia="Verdana" w:hAnsi="Times New Roman" w:cs="Times New Roman"/>
          <w:sz w:val="24"/>
          <w:szCs w:val="24"/>
          <w:lang w:val="ro-RO"/>
        </w:rPr>
        <w:t xml:space="preserve"> în scopul </w:t>
      </w:r>
      <w:r w:rsidR="00C52B0A" w:rsidRPr="00C52B0A">
        <w:rPr>
          <w:rFonts w:ascii="Times New Roman" w:hAnsi="Times New Roman" w:cs="Times New Roman"/>
          <w:sz w:val="24"/>
          <w:szCs w:val="24"/>
          <w:lang w:val="ro-RO"/>
        </w:rPr>
        <w:t>colaborării î</w:t>
      </w:r>
      <w:r w:rsidR="001022A0">
        <w:rPr>
          <w:rFonts w:ascii="Times New Roman" w:hAnsi="Times New Roman" w:cs="Times New Roman"/>
          <w:sz w:val="24"/>
          <w:szCs w:val="24"/>
          <w:lang w:val="ro-RO"/>
        </w:rPr>
        <w:t xml:space="preserve">n rezolvarea problemelor comune dintre </w:t>
      </w:r>
      <w:r w:rsidR="001022A0" w:rsidRPr="001022A0">
        <w:rPr>
          <w:rFonts w:ascii="Times New Roman" w:hAnsi="Times New Roman" w:cs="Times New Roman"/>
          <w:sz w:val="24"/>
          <w:szCs w:val="24"/>
          <w:lang w:val="ro-MO"/>
        </w:rPr>
        <w:t>autorităţile administraţiei publice</w:t>
      </w:r>
      <w:r w:rsidR="001022A0">
        <w:rPr>
          <w:rFonts w:ascii="Times New Roman" w:hAnsi="Times New Roman" w:cs="Times New Roman"/>
          <w:sz w:val="24"/>
          <w:szCs w:val="24"/>
          <w:lang w:val="ro-MO"/>
        </w:rPr>
        <w:t xml:space="preserve">, </w:t>
      </w:r>
      <w:r w:rsidR="001022A0" w:rsidRPr="00C52B0A">
        <w:rPr>
          <w:rFonts w:ascii="Times New Roman" w:hAnsi="Times New Roman" w:cs="Times New Roman"/>
          <w:sz w:val="24"/>
          <w:szCs w:val="24"/>
          <w:lang w:val="ro-RO"/>
        </w:rPr>
        <w:t>ceea ce reprezi</w:t>
      </w:r>
      <w:r w:rsidR="001022A0">
        <w:rPr>
          <w:rFonts w:ascii="Times New Roman" w:hAnsi="Times New Roman" w:cs="Times New Roman"/>
          <w:sz w:val="24"/>
          <w:szCs w:val="24"/>
          <w:lang w:val="ro-RO"/>
        </w:rPr>
        <w:t>ntă un interes public important pentru societatea civilă a municipiului Orhei, l</w:t>
      </w:r>
      <w:proofErr w:type="spellStart"/>
      <w:r w:rsidR="001022A0" w:rsidRPr="00C52B0A">
        <w:rPr>
          <w:rFonts w:ascii="Times New Roman" w:eastAsia="Verdana" w:hAnsi="Times New Roman" w:cs="Times New Roman"/>
          <w:sz w:val="24"/>
          <w:szCs w:val="24"/>
          <w:lang w:val="ro-MO"/>
        </w:rPr>
        <w:t>uând</w:t>
      </w:r>
      <w:proofErr w:type="spellEnd"/>
      <w:r w:rsidR="006E2E6D" w:rsidRPr="00C52B0A">
        <w:rPr>
          <w:rFonts w:ascii="Times New Roman" w:eastAsia="Verdana" w:hAnsi="Times New Roman" w:cs="Times New Roman"/>
          <w:sz w:val="24"/>
          <w:szCs w:val="24"/>
          <w:lang w:val="ro-MO"/>
        </w:rPr>
        <w:t xml:space="preserve"> în considerați</w:t>
      </w:r>
      <w:r w:rsidR="0069448A" w:rsidRPr="00C52B0A">
        <w:rPr>
          <w:rFonts w:ascii="Times New Roman" w:eastAsia="Verdana" w:hAnsi="Times New Roman" w:cs="Times New Roman"/>
          <w:sz w:val="24"/>
          <w:szCs w:val="24"/>
          <w:lang w:val="ro-MO"/>
        </w:rPr>
        <w:t>e</w:t>
      </w:r>
      <w:r w:rsidR="001022A0">
        <w:rPr>
          <w:rFonts w:ascii="Times New Roman" w:eastAsia="Verdana" w:hAnsi="Times New Roman" w:cs="Times New Roman"/>
          <w:sz w:val="24"/>
          <w:szCs w:val="24"/>
          <w:lang w:val="ro-MO"/>
        </w:rPr>
        <w:t xml:space="preserve"> ca </w:t>
      </w:r>
      <w:r w:rsidR="001022A0" w:rsidRPr="001022A0">
        <w:rPr>
          <w:rFonts w:ascii="Times New Roman" w:eastAsia="Calibri" w:hAnsi="Times New Roman" w:cs="Times New Roman"/>
          <w:sz w:val="24"/>
          <w:szCs w:val="24"/>
          <w:lang w:val="ro-RO"/>
        </w:rPr>
        <w:t>Consiliul raional Orhei</w:t>
      </w:r>
      <w:r w:rsidR="000B6475">
        <w:rPr>
          <w:rFonts w:ascii="Times New Roman" w:eastAsia="Verdana" w:hAnsi="Times New Roman" w:cs="Times New Roman"/>
          <w:sz w:val="24"/>
          <w:szCs w:val="24"/>
          <w:lang w:val="ro-MO"/>
        </w:rPr>
        <w:t xml:space="preserve"> prin decizia sa cu nr.4/1</w:t>
      </w:r>
      <w:r w:rsidR="00222C79">
        <w:rPr>
          <w:rFonts w:ascii="Times New Roman" w:eastAsia="Verdana" w:hAnsi="Times New Roman" w:cs="Times New Roman"/>
          <w:sz w:val="24"/>
          <w:szCs w:val="24"/>
          <w:lang w:val="ro-MO"/>
        </w:rPr>
        <w:t xml:space="preserve"> </w:t>
      </w:r>
      <w:r w:rsidR="001022A0">
        <w:rPr>
          <w:rFonts w:ascii="Times New Roman" w:eastAsia="Verdana" w:hAnsi="Times New Roman" w:cs="Times New Roman"/>
          <w:sz w:val="24"/>
          <w:szCs w:val="24"/>
          <w:lang w:val="ro-MO"/>
        </w:rPr>
        <w:t xml:space="preserve">din 30.07.2020 a aprobat </w:t>
      </w:r>
      <w:r w:rsidR="000B6475">
        <w:rPr>
          <w:rFonts w:ascii="Times New Roman" w:eastAsia="Times New Roman" w:hAnsi="Times New Roman" w:cs="Times New Roman"/>
          <w:sz w:val="24"/>
          <w:szCs w:val="24"/>
          <w:lang w:val="ro-RO" w:eastAsia="ru-RU"/>
        </w:rPr>
        <w:t>Acordul de cooperare î</w:t>
      </w:r>
      <w:r w:rsidR="001022A0">
        <w:rPr>
          <w:rFonts w:ascii="Times New Roman" w:eastAsia="Times New Roman" w:hAnsi="Times New Roman" w:cs="Times New Roman"/>
          <w:sz w:val="24"/>
          <w:szCs w:val="24"/>
          <w:lang w:val="ro-RO" w:eastAsia="ru-RU"/>
        </w:rPr>
        <w:t>ntre</w:t>
      </w:r>
      <w:r w:rsidR="001022A0" w:rsidRPr="001022A0">
        <w:rPr>
          <w:rFonts w:ascii="Times New Roman" w:eastAsia="Verdana" w:hAnsi="Times New Roman" w:cs="Times New Roman"/>
          <w:sz w:val="24"/>
          <w:szCs w:val="24"/>
          <w:lang w:val="ro-RO"/>
        </w:rPr>
        <w:t xml:space="preserve"> </w:t>
      </w:r>
      <w:r w:rsidR="001022A0">
        <w:rPr>
          <w:rFonts w:ascii="Times New Roman" w:eastAsia="Verdana" w:hAnsi="Times New Roman" w:cs="Times New Roman"/>
          <w:sz w:val="24"/>
          <w:szCs w:val="24"/>
          <w:lang w:val="ro-RO"/>
        </w:rPr>
        <w:t>Consiliului municipal Orhei și</w:t>
      </w:r>
      <w:r w:rsidR="001022A0">
        <w:rPr>
          <w:rFonts w:ascii="Times New Roman" w:eastAsia="Times New Roman" w:hAnsi="Times New Roman" w:cs="Times New Roman"/>
          <w:sz w:val="24"/>
          <w:szCs w:val="24"/>
          <w:lang w:val="ro-RO" w:eastAsia="ru-RU"/>
        </w:rPr>
        <w:t xml:space="preserve"> </w:t>
      </w:r>
      <w:r w:rsidR="006E2E6D" w:rsidRPr="00C52B0A">
        <w:rPr>
          <w:rFonts w:ascii="Times New Roman" w:eastAsia="Verdana" w:hAnsi="Times New Roman" w:cs="Times New Roman"/>
          <w:sz w:val="24"/>
          <w:szCs w:val="24"/>
          <w:lang w:val="ro-MO"/>
        </w:rPr>
        <w:t xml:space="preserve"> </w:t>
      </w:r>
      <w:r w:rsidR="001022A0" w:rsidRPr="001022A0">
        <w:rPr>
          <w:rFonts w:ascii="Times New Roman" w:eastAsia="Calibri" w:hAnsi="Times New Roman" w:cs="Times New Roman"/>
          <w:sz w:val="24"/>
          <w:szCs w:val="24"/>
          <w:lang w:val="ro-RO"/>
        </w:rPr>
        <w:t>Consiliul raional Orhei</w:t>
      </w:r>
      <w:r w:rsidR="001022A0">
        <w:rPr>
          <w:rFonts w:ascii="Times New Roman" w:hAnsi="Times New Roman" w:cs="Times New Roman"/>
          <w:sz w:val="24"/>
          <w:szCs w:val="24"/>
          <w:lang w:val="ro-RO"/>
        </w:rPr>
        <w:t xml:space="preserve"> </w:t>
      </w:r>
    </w:p>
    <w:p w:rsidR="00AC78E6" w:rsidRPr="00C52B0A" w:rsidRDefault="00AC78E6" w:rsidP="00AC78E6">
      <w:pPr>
        <w:jc w:val="center"/>
        <w:rPr>
          <w:rFonts w:ascii="Times New Roman" w:eastAsia="Verdana" w:hAnsi="Times New Roman" w:cs="Times New Roman"/>
          <w:sz w:val="24"/>
          <w:szCs w:val="24"/>
          <w:lang w:val="ro-RO"/>
        </w:rPr>
      </w:pPr>
      <w:r w:rsidRPr="00C52B0A">
        <w:rPr>
          <w:rFonts w:ascii="Times New Roman" w:eastAsia="Verdana" w:hAnsi="Times New Roman" w:cs="Times New Roman"/>
          <w:sz w:val="24"/>
          <w:szCs w:val="24"/>
          <w:lang w:val="ro-RO"/>
        </w:rPr>
        <w:t>CO</w:t>
      </w:r>
      <w:r w:rsidR="00D0555A" w:rsidRPr="00C52B0A">
        <w:rPr>
          <w:rFonts w:ascii="Times New Roman" w:eastAsia="Verdana" w:hAnsi="Times New Roman" w:cs="Times New Roman"/>
          <w:sz w:val="24"/>
          <w:szCs w:val="24"/>
          <w:lang w:val="ro-RO"/>
        </w:rPr>
        <w:t>NSILIUL MUNICIPAL ORHEI DECIDE</w:t>
      </w:r>
      <w:r w:rsidRPr="00C52B0A">
        <w:rPr>
          <w:rFonts w:ascii="Times New Roman" w:eastAsia="Verdana" w:hAnsi="Times New Roman" w:cs="Times New Roman"/>
          <w:sz w:val="24"/>
          <w:szCs w:val="24"/>
          <w:lang w:val="ro-RO"/>
        </w:rPr>
        <w:t>:</w:t>
      </w:r>
    </w:p>
    <w:p w:rsidR="00D26F7A" w:rsidRPr="00D26F7A" w:rsidRDefault="004D4CA7" w:rsidP="00D26F7A">
      <w:pPr>
        <w:pStyle w:val="a3"/>
        <w:numPr>
          <w:ilvl w:val="0"/>
          <w:numId w:val="30"/>
        </w:numPr>
        <w:spacing w:after="0" w:line="240" w:lineRule="auto"/>
        <w:jc w:val="both"/>
        <w:rPr>
          <w:rFonts w:ascii="Times New Roman" w:eastAsia="Verdana" w:hAnsi="Times New Roman" w:cs="Times New Roman"/>
          <w:sz w:val="24"/>
          <w:szCs w:val="24"/>
          <w:lang w:val="ro-RO"/>
        </w:rPr>
      </w:pPr>
      <w:r w:rsidRPr="00D07629">
        <w:rPr>
          <w:rFonts w:ascii="Times New Roman" w:eastAsia="Verdana" w:hAnsi="Times New Roman" w:cs="Times New Roman"/>
          <w:sz w:val="24"/>
          <w:szCs w:val="24"/>
          <w:lang w:val="ro-RO"/>
        </w:rPr>
        <w:t xml:space="preserve">Se </w:t>
      </w:r>
      <w:r w:rsidRPr="00D07629">
        <w:rPr>
          <w:rFonts w:ascii="Times New Roman" w:eastAsia="Times New Roman" w:hAnsi="Times New Roman" w:cs="Times New Roman"/>
          <w:sz w:val="24"/>
          <w:szCs w:val="24"/>
          <w:lang w:val="ro-RO" w:eastAsia="ru-RU"/>
        </w:rPr>
        <w:t xml:space="preserve">aprobă </w:t>
      </w:r>
      <w:r w:rsidR="00BB2D39" w:rsidRPr="00D07629">
        <w:rPr>
          <w:rFonts w:ascii="Times New Roman" w:eastAsia="Times New Roman" w:hAnsi="Times New Roman" w:cs="Times New Roman"/>
          <w:sz w:val="24"/>
          <w:szCs w:val="24"/>
          <w:lang w:val="ro-RO" w:eastAsia="ru-RU"/>
        </w:rPr>
        <w:t xml:space="preserve">condițiile </w:t>
      </w:r>
      <w:r w:rsidR="00D07629" w:rsidRPr="00D07629">
        <w:rPr>
          <w:rFonts w:ascii="Times New Roman" w:eastAsia="Times New Roman" w:hAnsi="Times New Roman" w:cs="Times New Roman"/>
          <w:sz w:val="24"/>
          <w:szCs w:val="24"/>
          <w:lang w:val="ro-RO" w:eastAsia="ru-RU"/>
        </w:rPr>
        <w:t xml:space="preserve">Acordului de cooperare </w:t>
      </w:r>
      <w:r w:rsidR="009F386E" w:rsidRPr="00D07629">
        <w:rPr>
          <w:rFonts w:ascii="Times New Roman" w:eastAsia="Verdana" w:hAnsi="Times New Roman" w:cs="Times New Roman"/>
          <w:sz w:val="24"/>
          <w:szCs w:val="24"/>
          <w:lang w:val="ro-MO"/>
        </w:rPr>
        <w:t>care va fi încheiat</w:t>
      </w:r>
      <w:r w:rsidR="009F386E" w:rsidRPr="00D07629">
        <w:rPr>
          <w:rFonts w:ascii="Times New Roman" w:eastAsia="Verdana" w:hAnsi="Times New Roman" w:cs="Times New Roman"/>
          <w:sz w:val="24"/>
          <w:szCs w:val="24"/>
          <w:lang w:val="en-US"/>
        </w:rPr>
        <w:t xml:space="preserve"> </w:t>
      </w:r>
      <w:r w:rsidR="000B6475">
        <w:rPr>
          <w:rFonts w:ascii="Times New Roman" w:eastAsia="Times New Roman" w:hAnsi="Times New Roman" w:cs="Times New Roman"/>
          <w:sz w:val="24"/>
          <w:szCs w:val="24"/>
          <w:lang w:val="en-US" w:eastAsia="ru-RU"/>
        </w:rPr>
        <w:t>î</w:t>
      </w:r>
      <w:proofErr w:type="spellStart"/>
      <w:r w:rsidR="00D26F7A" w:rsidRPr="00D07629">
        <w:rPr>
          <w:rFonts w:ascii="Times New Roman" w:eastAsia="Times New Roman" w:hAnsi="Times New Roman" w:cs="Times New Roman"/>
          <w:sz w:val="24"/>
          <w:szCs w:val="24"/>
          <w:lang w:val="ro-RO" w:eastAsia="ru-RU"/>
        </w:rPr>
        <w:t>ntre</w:t>
      </w:r>
      <w:proofErr w:type="spellEnd"/>
      <w:r w:rsidR="009F386E" w:rsidRPr="00D07629">
        <w:rPr>
          <w:rFonts w:ascii="Times New Roman" w:eastAsia="Times New Roman" w:hAnsi="Times New Roman" w:cs="Times New Roman"/>
          <w:sz w:val="24"/>
          <w:szCs w:val="24"/>
          <w:lang w:val="ro-RO" w:eastAsia="ru-RU"/>
        </w:rPr>
        <w:t xml:space="preserve"> </w:t>
      </w:r>
      <w:r w:rsidR="00D07629" w:rsidRPr="00D07629">
        <w:rPr>
          <w:rFonts w:ascii="Times New Roman" w:eastAsia="Verdana" w:hAnsi="Times New Roman" w:cs="Times New Roman"/>
          <w:sz w:val="24"/>
          <w:szCs w:val="24"/>
          <w:lang w:val="ro-RO"/>
        </w:rPr>
        <w:t>Consiliului municipal Orhei și</w:t>
      </w:r>
      <w:r w:rsidR="00D07629" w:rsidRPr="00D07629">
        <w:rPr>
          <w:rFonts w:ascii="Times New Roman" w:eastAsia="Verdana" w:hAnsi="Times New Roman" w:cs="Times New Roman"/>
          <w:sz w:val="24"/>
          <w:szCs w:val="24"/>
          <w:lang w:val="ro-MO"/>
        </w:rPr>
        <w:t xml:space="preserve"> </w:t>
      </w:r>
      <w:r w:rsidR="00D07629" w:rsidRPr="00D07629">
        <w:rPr>
          <w:rFonts w:ascii="Times New Roman" w:eastAsia="Calibri" w:hAnsi="Times New Roman" w:cs="Times New Roman"/>
          <w:sz w:val="24"/>
          <w:szCs w:val="24"/>
          <w:lang w:val="ro-RO"/>
        </w:rPr>
        <w:t>Consiliul raional Orhei</w:t>
      </w:r>
      <w:r w:rsidR="00D07629" w:rsidRPr="00D07629">
        <w:rPr>
          <w:rFonts w:ascii="Times New Roman" w:eastAsia="Times New Roman" w:hAnsi="Times New Roman" w:cs="Times New Roman"/>
          <w:sz w:val="24"/>
          <w:szCs w:val="24"/>
          <w:lang w:val="ro-MO" w:eastAsia="ru-RU"/>
        </w:rPr>
        <w:t>,</w:t>
      </w:r>
      <w:r w:rsidR="00D07629" w:rsidRPr="00D07629">
        <w:rPr>
          <w:rFonts w:ascii="Times New Roman" w:eastAsia="Verdana" w:hAnsi="Times New Roman" w:cs="Times New Roman"/>
          <w:sz w:val="24"/>
          <w:szCs w:val="24"/>
          <w:lang w:val="ro-RO"/>
        </w:rPr>
        <w:t xml:space="preserve"> </w:t>
      </w:r>
      <w:r w:rsidRPr="00D07629">
        <w:rPr>
          <w:rFonts w:ascii="Times New Roman" w:eastAsia="Verdana" w:hAnsi="Times New Roman" w:cs="Times New Roman"/>
          <w:sz w:val="24"/>
          <w:szCs w:val="24"/>
          <w:lang w:val="ro-RO"/>
        </w:rPr>
        <w:t>obiectul căruia constituie</w:t>
      </w:r>
      <w:r w:rsidR="00D07629" w:rsidRPr="00D07629">
        <w:rPr>
          <w:rFonts w:ascii="Times New Roman" w:eastAsia="Verdana" w:hAnsi="Times New Roman" w:cs="Times New Roman"/>
          <w:sz w:val="24"/>
          <w:szCs w:val="24"/>
          <w:lang w:val="ro-RO"/>
        </w:rPr>
        <w:t xml:space="preserve"> </w:t>
      </w:r>
      <w:r w:rsidR="00D07629" w:rsidRPr="00D07629">
        <w:rPr>
          <w:rFonts w:ascii="Times New Roman" w:hAnsi="Times New Roman" w:cs="Times New Roman"/>
          <w:sz w:val="24"/>
          <w:szCs w:val="24"/>
          <w:lang w:val="ro-RO"/>
        </w:rPr>
        <w:t xml:space="preserve">implementarea proiectului </w:t>
      </w:r>
      <w:r w:rsidR="00D07629">
        <w:rPr>
          <w:rFonts w:ascii="Times New Roman" w:hAnsi="Times New Roman" w:cs="Times New Roman"/>
          <w:sz w:val="24"/>
          <w:szCs w:val="24"/>
          <w:lang w:val="ro-RO"/>
        </w:rPr>
        <w:t xml:space="preserve">comun de </w:t>
      </w:r>
      <w:r w:rsidR="00D07629" w:rsidRPr="00D07629">
        <w:rPr>
          <w:rFonts w:ascii="Times New Roman" w:hAnsi="Times New Roman" w:cs="Times New Roman"/>
          <w:sz w:val="24"/>
          <w:szCs w:val="24"/>
          <w:lang w:val="ro-RO"/>
        </w:rPr>
        <w:t xml:space="preserve">„Reparația capitală a instituției publice de educație timpurie nr. 12 din mun. Orhei, str. Valeriu </w:t>
      </w:r>
      <w:proofErr w:type="spellStart"/>
      <w:r w:rsidR="00D07629" w:rsidRPr="00D07629">
        <w:rPr>
          <w:rFonts w:ascii="Times New Roman" w:hAnsi="Times New Roman" w:cs="Times New Roman"/>
          <w:sz w:val="24"/>
          <w:szCs w:val="24"/>
          <w:lang w:val="ro-RO"/>
        </w:rPr>
        <w:t>Cupcea</w:t>
      </w:r>
      <w:proofErr w:type="spellEnd"/>
      <w:r w:rsidR="00D07629" w:rsidRPr="00D07629">
        <w:rPr>
          <w:rFonts w:ascii="Times New Roman" w:hAnsi="Times New Roman" w:cs="Times New Roman"/>
          <w:sz w:val="24"/>
          <w:szCs w:val="24"/>
          <w:lang w:val="ro-RO"/>
        </w:rPr>
        <w:t xml:space="preserve"> nr. 2”</w:t>
      </w:r>
      <w:r w:rsidR="003A6679" w:rsidRPr="00D07629">
        <w:rPr>
          <w:rFonts w:ascii="Times New Roman" w:eastAsia="Verdana" w:hAnsi="Times New Roman" w:cs="Times New Roman"/>
          <w:sz w:val="24"/>
          <w:szCs w:val="24"/>
          <w:lang w:val="ro-MO"/>
        </w:rPr>
        <w:t xml:space="preserve"> </w:t>
      </w:r>
      <w:r w:rsidR="00BB2D39" w:rsidRPr="00D07629">
        <w:rPr>
          <w:rFonts w:ascii="Times New Roman" w:eastAsia="Verdana" w:hAnsi="Times New Roman" w:cs="Times New Roman"/>
          <w:sz w:val="24"/>
          <w:szCs w:val="24"/>
          <w:lang w:val="ro-MO"/>
        </w:rPr>
        <w:t>(se anexează)</w:t>
      </w:r>
      <w:r w:rsidR="00E14B15" w:rsidRPr="00D07629">
        <w:rPr>
          <w:rFonts w:ascii="Times New Roman" w:eastAsia="Verdana" w:hAnsi="Times New Roman" w:cs="Times New Roman"/>
          <w:sz w:val="24"/>
          <w:szCs w:val="24"/>
          <w:lang w:val="ro-MO"/>
        </w:rPr>
        <w:t>.</w:t>
      </w:r>
    </w:p>
    <w:p w:rsidR="00D26F7A" w:rsidRDefault="00D07629" w:rsidP="00D26F7A">
      <w:pPr>
        <w:pStyle w:val="a3"/>
        <w:numPr>
          <w:ilvl w:val="0"/>
          <w:numId w:val="30"/>
        </w:numPr>
        <w:spacing w:after="0" w:line="240" w:lineRule="auto"/>
        <w:jc w:val="both"/>
        <w:rPr>
          <w:rFonts w:ascii="Times New Roman" w:eastAsia="Verdana" w:hAnsi="Times New Roman" w:cs="Times New Roman"/>
          <w:sz w:val="24"/>
          <w:szCs w:val="24"/>
          <w:lang w:val="ro-RO"/>
        </w:rPr>
      </w:pPr>
      <w:r w:rsidRPr="00D26F7A">
        <w:rPr>
          <w:rFonts w:ascii="Times New Roman" w:eastAsia="Verdana" w:hAnsi="Times New Roman" w:cs="Times New Roman"/>
          <w:sz w:val="24"/>
          <w:szCs w:val="24"/>
          <w:lang w:val="ro-RO"/>
        </w:rPr>
        <w:t xml:space="preserve">Se împuternicește </w:t>
      </w:r>
      <w:r w:rsidR="009F386E" w:rsidRPr="00D26F7A">
        <w:rPr>
          <w:rFonts w:ascii="Times New Roman" w:eastAsia="Verdana" w:hAnsi="Times New Roman" w:cs="Times New Roman"/>
          <w:sz w:val="24"/>
          <w:szCs w:val="24"/>
          <w:lang w:val="ro-RO"/>
        </w:rPr>
        <w:t xml:space="preserve">primarul municipiului Orhei, </w:t>
      </w:r>
      <w:proofErr w:type="spellStart"/>
      <w:r w:rsidR="000B6475" w:rsidRPr="00D26F7A">
        <w:rPr>
          <w:rFonts w:ascii="Times New Roman" w:eastAsia="Verdana" w:hAnsi="Times New Roman" w:cs="Times New Roman"/>
          <w:sz w:val="24"/>
          <w:szCs w:val="24"/>
          <w:lang w:val="ro-RO"/>
        </w:rPr>
        <w:t>dl.</w:t>
      </w:r>
      <w:r w:rsidRPr="00D26F7A">
        <w:rPr>
          <w:rFonts w:ascii="Times New Roman" w:eastAsia="Verdana" w:hAnsi="Times New Roman" w:cs="Times New Roman"/>
          <w:sz w:val="24"/>
          <w:szCs w:val="24"/>
          <w:lang w:val="ro-RO"/>
        </w:rPr>
        <w:t>Pavel</w:t>
      </w:r>
      <w:proofErr w:type="spellEnd"/>
      <w:r w:rsidRPr="00D26F7A">
        <w:rPr>
          <w:rFonts w:ascii="Times New Roman" w:eastAsia="Verdana" w:hAnsi="Times New Roman" w:cs="Times New Roman"/>
          <w:sz w:val="24"/>
          <w:szCs w:val="24"/>
          <w:lang w:val="ro-RO"/>
        </w:rPr>
        <w:t xml:space="preserve"> VEREJANU</w:t>
      </w:r>
      <w:r w:rsidR="009F386E" w:rsidRPr="00D26F7A">
        <w:rPr>
          <w:rFonts w:ascii="Times New Roman" w:eastAsia="Verdana" w:hAnsi="Times New Roman" w:cs="Times New Roman"/>
          <w:sz w:val="24"/>
          <w:szCs w:val="24"/>
          <w:lang w:val="ro-RO"/>
        </w:rPr>
        <w:t xml:space="preserve"> să semneze </w:t>
      </w:r>
      <w:r w:rsidRPr="00D26F7A">
        <w:rPr>
          <w:rFonts w:ascii="Times New Roman" w:eastAsia="Times New Roman" w:hAnsi="Times New Roman" w:cs="Times New Roman"/>
          <w:sz w:val="24"/>
          <w:szCs w:val="24"/>
          <w:lang w:val="ro-RO" w:eastAsia="ru-RU"/>
        </w:rPr>
        <w:t>Acordului de cooperare, indicat în punctul 1 al deciziei prezente</w:t>
      </w:r>
      <w:r w:rsidR="009F386E" w:rsidRPr="00D26F7A">
        <w:rPr>
          <w:rFonts w:ascii="Times New Roman" w:eastAsia="Verdana" w:hAnsi="Times New Roman" w:cs="Times New Roman"/>
          <w:sz w:val="24"/>
          <w:szCs w:val="24"/>
          <w:lang w:val="ro-RO"/>
        </w:rPr>
        <w:t>.</w:t>
      </w:r>
    </w:p>
    <w:p w:rsidR="00D26F7A" w:rsidRPr="003E7C1D" w:rsidRDefault="00AC78E6" w:rsidP="00D26F7A">
      <w:pPr>
        <w:pStyle w:val="a3"/>
        <w:numPr>
          <w:ilvl w:val="0"/>
          <w:numId w:val="30"/>
        </w:numPr>
        <w:spacing w:after="0" w:line="240" w:lineRule="auto"/>
        <w:jc w:val="both"/>
        <w:rPr>
          <w:rFonts w:ascii="Times New Roman" w:eastAsia="Verdana" w:hAnsi="Times New Roman" w:cs="Times New Roman"/>
          <w:sz w:val="24"/>
          <w:szCs w:val="24"/>
          <w:lang w:val="ro-RO"/>
        </w:rPr>
      </w:pPr>
      <w:r w:rsidRPr="00D26F7A">
        <w:rPr>
          <w:rFonts w:ascii="inherit" w:eastAsia="Times New Roman" w:hAnsi="inherit" w:cs="Helvetica"/>
          <w:color w:val="000000"/>
          <w:sz w:val="24"/>
          <w:szCs w:val="24"/>
          <w:lang w:val="ro-RO" w:eastAsia="ro-RO"/>
        </w:rPr>
        <w:t>Autoritatea executivă a Consiliului municipal Orhei</w:t>
      </w:r>
      <w:r w:rsidR="00BB2D39" w:rsidRPr="00D26F7A">
        <w:rPr>
          <w:rFonts w:ascii="inherit" w:eastAsia="Times New Roman" w:hAnsi="inherit" w:cs="Helvetica"/>
          <w:color w:val="000000"/>
          <w:sz w:val="24"/>
          <w:szCs w:val="24"/>
          <w:lang w:val="ro-RO" w:eastAsia="ro-RO"/>
        </w:rPr>
        <w:t xml:space="preserve"> </w:t>
      </w:r>
      <w:r w:rsidRPr="00D26F7A">
        <w:rPr>
          <w:rFonts w:ascii="inherit" w:eastAsia="Times New Roman" w:hAnsi="inherit" w:cs="Helvetica"/>
          <w:color w:val="000000"/>
          <w:sz w:val="24"/>
          <w:szCs w:val="24"/>
          <w:lang w:val="ro-RO" w:eastAsia="ro-RO"/>
        </w:rPr>
        <w:t xml:space="preserve">va </w:t>
      </w:r>
      <w:r w:rsidR="00F8750D" w:rsidRPr="00D26F7A">
        <w:rPr>
          <w:rFonts w:ascii="inherit" w:eastAsia="Times New Roman" w:hAnsi="inherit" w:cs="Helvetica"/>
          <w:color w:val="000000"/>
          <w:sz w:val="24"/>
          <w:szCs w:val="24"/>
          <w:lang w:val="ro-RO" w:eastAsia="ro-RO"/>
        </w:rPr>
        <w:t xml:space="preserve">întreprinde acțiunile necesare pentru realizarea obiectului </w:t>
      </w:r>
      <w:r w:rsidR="00D07629" w:rsidRPr="00D26F7A">
        <w:rPr>
          <w:rFonts w:ascii="Times New Roman" w:eastAsia="Times New Roman" w:hAnsi="Times New Roman" w:cs="Times New Roman"/>
          <w:sz w:val="24"/>
          <w:szCs w:val="24"/>
          <w:lang w:val="ro-RO" w:eastAsia="ru-RU"/>
        </w:rPr>
        <w:t>Acordului de cooperare</w:t>
      </w:r>
      <w:r w:rsidR="00BB2D39" w:rsidRPr="00D26F7A">
        <w:rPr>
          <w:rFonts w:ascii="inherit" w:eastAsia="Times New Roman" w:hAnsi="inherit" w:cs="Helvetica"/>
          <w:color w:val="000000"/>
          <w:sz w:val="24"/>
          <w:szCs w:val="24"/>
          <w:lang w:val="ro-RO" w:eastAsia="ro-RO"/>
        </w:rPr>
        <w:t>.</w:t>
      </w:r>
    </w:p>
    <w:p w:rsidR="003E7C1D" w:rsidRPr="00DC15F1" w:rsidRDefault="003E7C1D" w:rsidP="004F37E8">
      <w:pPr>
        <w:pStyle w:val="a7"/>
        <w:widowControl w:val="0"/>
        <w:numPr>
          <w:ilvl w:val="0"/>
          <w:numId w:val="30"/>
        </w:numPr>
        <w:jc w:val="both"/>
        <w:rPr>
          <w:rFonts w:eastAsia="Verdana"/>
          <w:lang w:val="ro-MO"/>
        </w:rPr>
      </w:pPr>
      <w:r w:rsidRPr="00DC15F1">
        <w:rPr>
          <w:lang w:val="ro-MO"/>
        </w:rPr>
        <w:t xml:space="preserve">Se determină </w:t>
      </w:r>
      <w:r w:rsidR="004F37E8" w:rsidRPr="00DC15F1">
        <w:rPr>
          <w:lang w:val="ro-MO"/>
        </w:rPr>
        <w:t xml:space="preserve">sursa de acoperire a cheltuielilor pentru </w:t>
      </w:r>
      <w:r w:rsidRPr="00DC15F1">
        <w:rPr>
          <w:lang w:val="ro-MO"/>
        </w:rPr>
        <w:t>executarea decizie prezente din</w:t>
      </w:r>
      <w:r w:rsidRPr="00DC15F1">
        <w:rPr>
          <w:rFonts w:eastAsia="Verdana"/>
          <w:lang w:val="ro-MO"/>
        </w:rPr>
        <w:t xml:space="preserve"> bugetul municipal </w:t>
      </w:r>
      <w:r w:rsidR="004F37E8" w:rsidRPr="00DC15F1">
        <w:rPr>
          <w:rFonts w:eastAsia="Verdana"/>
          <w:lang w:val="ro-MO"/>
        </w:rPr>
        <w:t>Orhei și donații din partea persoanelor terțe</w:t>
      </w:r>
      <w:r w:rsidRPr="00DC15F1">
        <w:rPr>
          <w:rFonts w:eastAsia="Verdana"/>
          <w:lang w:val="ro-MO"/>
        </w:rPr>
        <w:t>.</w:t>
      </w:r>
    </w:p>
    <w:p w:rsidR="00D26F7A" w:rsidRPr="00D26F7A" w:rsidRDefault="00AC78E6" w:rsidP="00D26F7A">
      <w:pPr>
        <w:pStyle w:val="a3"/>
        <w:numPr>
          <w:ilvl w:val="0"/>
          <w:numId w:val="30"/>
        </w:numPr>
        <w:spacing w:after="0" w:line="240" w:lineRule="auto"/>
        <w:jc w:val="both"/>
        <w:rPr>
          <w:rFonts w:ascii="Times New Roman" w:eastAsia="Verdana" w:hAnsi="Times New Roman" w:cs="Times New Roman"/>
          <w:sz w:val="24"/>
          <w:szCs w:val="24"/>
          <w:lang w:val="ro-RO"/>
        </w:rPr>
      </w:pPr>
      <w:r w:rsidRPr="00D26F7A">
        <w:rPr>
          <w:rFonts w:ascii="Times New Roman" w:eastAsia="Verdana" w:hAnsi="Times New Roman" w:cs="Times New Roman"/>
          <w:sz w:val="24"/>
          <w:szCs w:val="24"/>
          <w:lang w:val="ro-RO"/>
        </w:rPr>
        <w:t>Controlul asupra resp</w:t>
      </w:r>
      <w:r w:rsidR="00E14B15" w:rsidRPr="00D26F7A">
        <w:rPr>
          <w:rFonts w:ascii="Times New Roman" w:eastAsia="Verdana" w:hAnsi="Times New Roman" w:cs="Times New Roman"/>
          <w:sz w:val="24"/>
          <w:szCs w:val="24"/>
          <w:lang w:val="ro-RO"/>
        </w:rPr>
        <w:t>ectării prevederilor prezentei d</w:t>
      </w:r>
      <w:r w:rsidRPr="00D26F7A">
        <w:rPr>
          <w:rFonts w:ascii="Times New Roman" w:eastAsia="Verdana" w:hAnsi="Times New Roman" w:cs="Times New Roman"/>
          <w:sz w:val="24"/>
          <w:szCs w:val="24"/>
          <w:lang w:val="ro-RO"/>
        </w:rPr>
        <w:t xml:space="preserve">ecizii revine </w:t>
      </w:r>
      <w:r w:rsidR="000B6475" w:rsidRPr="00D26F7A">
        <w:rPr>
          <w:rFonts w:ascii="Times New Roman" w:eastAsia="Verdana" w:hAnsi="Times New Roman" w:cs="Times New Roman"/>
          <w:sz w:val="24"/>
          <w:szCs w:val="24"/>
          <w:lang w:val="ro-RO"/>
        </w:rPr>
        <w:t>primarului</w:t>
      </w:r>
      <w:r w:rsidRPr="00D26F7A">
        <w:rPr>
          <w:rFonts w:ascii="Times New Roman" w:eastAsia="Verdana" w:hAnsi="Times New Roman" w:cs="Times New Roman"/>
          <w:sz w:val="24"/>
          <w:szCs w:val="24"/>
          <w:lang w:val="ro-RO"/>
        </w:rPr>
        <w:t xml:space="preserve">  municipiului Orhei </w:t>
      </w:r>
      <w:r w:rsidR="000B6475" w:rsidRPr="00D26F7A">
        <w:rPr>
          <w:rFonts w:ascii="Times New Roman" w:eastAsia="Verdana" w:hAnsi="Times New Roman" w:cs="Times New Roman"/>
          <w:sz w:val="24"/>
          <w:szCs w:val="24"/>
          <w:lang w:val="ro-RO"/>
        </w:rPr>
        <w:t>dl.</w:t>
      </w:r>
      <w:r w:rsidR="000B6475" w:rsidRPr="00D26F7A">
        <w:rPr>
          <w:rFonts w:ascii="Times New Roman" w:eastAsia="Times New Roman" w:hAnsi="Times New Roman" w:cs="Times New Roman"/>
          <w:color w:val="000000"/>
          <w:sz w:val="24"/>
          <w:szCs w:val="24"/>
          <w:lang w:val="ro-RO" w:eastAsia="ro-RO"/>
        </w:rPr>
        <w:t xml:space="preserve"> Pavel VEREJANU</w:t>
      </w:r>
      <w:r w:rsidR="00112E38" w:rsidRPr="00D26F7A">
        <w:rPr>
          <w:rFonts w:ascii="Times New Roman" w:eastAsia="Times New Roman" w:hAnsi="Times New Roman" w:cs="Times New Roman"/>
          <w:color w:val="000000"/>
          <w:sz w:val="24"/>
          <w:szCs w:val="24"/>
          <w:lang w:val="ro-RO" w:eastAsia="ro-RO"/>
        </w:rPr>
        <w:t>.</w:t>
      </w:r>
    </w:p>
    <w:p w:rsidR="00AC78E6" w:rsidRPr="00D26F7A" w:rsidRDefault="00BB2D39" w:rsidP="00D26F7A">
      <w:pPr>
        <w:pStyle w:val="a3"/>
        <w:numPr>
          <w:ilvl w:val="0"/>
          <w:numId w:val="30"/>
        </w:numPr>
        <w:spacing w:after="0" w:line="240" w:lineRule="auto"/>
        <w:jc w:val="both"/>
        <w:rPr>
          <w:rFonts w:ascii="Times New Roman" w:eastAsia="Verdana" w:hAnsi="Times New Roman" w:cs="Times New Roman"/>
          <w:sz w:val="24"/>
          <w:szCs w:val="24"/>
          <w:lang w:val="ro-RO"/>
        </w:rPr>
      </w:pPr>
      <w:r w:rsidRPr="00D26F7A">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de la data comunicării</w:t>
      </w:r>
      <w:r w:rsidRPr="00D26F7A">
        <w:rPr>
          <w:rFonts w:ascii="Times New Roman" w:eastAsia="Verdana" w:hAnsi="Times New Roman" w:cs="Times New Roman"/>
          <w:sz w:val="24"/>
          <w:szCs w:val="24"/>
          <w:lang w:val="ro-RO"/>
        </w:rPr>
        <w:t>.</w:t>
      </w:r>
    </w:p>
    <w:p w:rsidR="00AC78E6" w:rsidRPr="00C52B0A" w:rsidRDefault="00AC78E6" w:rsidP="00AC78E6">
      <w:pPr>
        <w:spacing w:after="0"/>
        <w:jc w:val="both"/>
        <w:rPr>
          <w:rFonts w:ascii="Times New Roman" w:eastAsia="Verdana" w:hAnsi="Times New Roman" w:cs="Times New Roman"/>
          <w:sz w:val="24"/>
          <w:szCs w:val="24"/>
          <w:lang w:val="ro-RO"/>
        </w:rPr>
      </w:pPr>
    </w:p>
    <w:tbl>
      <w:tblPr>
        <w:tblW w:w="9526" w:type="dxa"/>
        <w:tblInd w:w="392" w:type="dxa"/>
        <w:tblLook w:val="04A0"/>
      </w:tblPr>
      <w:tblGrid>
        <w:gridCol w:w="6771"/>
        <w:gridCol w:w="2755"/>
      </w:tblGrid>
      <w:tr w:rsidR="00AC78E6" w:rsidRPr="00222C79" w:rsidTr="006653B6">
        <w:trPr>
          <w:trHeight w:val="456"/>
        </w:trPr>
        <w:tc>
          <w:tcPr>
            <w:tcW w:w="6771" w:type="dxa"/>
            <w:hideMark/>
          </w:tcPr>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Primarului municipiului Orhei</w:t>
            </w:r>
          </w:p>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 xml:space="preserve">Viceprimarul  municipiului Orhei </w:t>
            </w:r>
          </w:p>
          <w:p w:rsidR="00AC78E6" w:rsidRPr="00C52B0A" w:rsidRDefault="00AC78E6" w:rsidP="006653B6">
            <w:pPr>
              <w:spacing w:after="0" w:line="360" w:lineRule="auto"/>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 xml:space="preserve">Viceprimarul  municipiului Orhei  </w:t>
            </w:r>
          </w:p>
          <w:p w:rsidR="00AC78E6" w:rsidRPr="00C52B0A" w:rsidRDefault="00AC78E6" w:rsidP="006653B6">
            <w:pPr>
              <w:spacing w:after="0" w:line="360" w:lineRule="auto"/>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 xml:space="preserve">Viceprimarul  municipiului Orhei                                               </w:t>
            </w:r>
          </w:p>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 xml:space="preserve">Secretar al Consiliului Municipiului Orhei   </w:t>
            </w:r>
          </w:p>
          <w:p w:rsidR="00515AE1" w:rsidRDefault="00515AE1" w:rsidP="006653B6">
            <w:pPr>
              <w:spacing w:after="0" w:line="360" w:lineRule="auto"/>
              <w:jc w:val="both"/>
              <w:rPr>
                <w:rFonts w:ascii="Times New Roman" w:eastAsia="Times New Roman" w:hAnsi="Times New Roman" w:cs="Times New Roman"/>
                <w:color w:val="000000"/>
                <w:sz w:val="24"/>
                <w:szCs w:val="24"/>
                <w:lang w:val="ro-RO" w:eastAsia="ro-RO"/>
              </w:rPr>
            </w:pPr>
          </w:p>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 xml:space="preserve">Specialist principal                                                                                                                                                                                 </w:t>
            </w:r>
          </w:p>
        </w:tc>
        <w:tc>
          <w:tcPr>
            <w:tcW w:w="2755" w:type="dxa"/>
            <w:hideMark/>
          </w:tcPr>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Pavel VEREJANU</w:t>
            </w:r>
          </w:p>
          <w:p w:rsidR="00AC78E6" w:rsidRPr="00C52B0A"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Cristina COJOCARI</w:t>
            </w:r>
          </w:p>
          <w:p w:rsidR="00AC78E6" w:rsidRPr="00C52B0A"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Valerian CRISTEA</w:t>
            </w:r>
          </w:p>
          <w:p w:rsidR="00AC78E6" w:rsidRPr="00C52B0A"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Anastasia ȚURCAN</w:t>
            </w:r>
          </w:p>
          <w:p w:rsidR="002B2C80" w:rsidRDefault="002B2C80" w:rsidP="002B2C80">
            <w:pPr>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Ala BURACOVSCHI</w:t>
            </w:r>
          </w:p>
          <w:p w:rsidR="00515AE1" w:rsidRPr="00C52B0A" w:rsidRDefault="00515AE1" w:rsidP="002B2C80">
            <w:pPr>
              <w:spacing w:after="0" w:line="360" w:lineRule="auto"/>
              <w:jc w:val="both"/>
              <w:rPr>
                <w:rFonts w:ascii="Times New Roman" w:eastAsia="Times New Roman" w:hAnsi="Times New Roman" w:cs="Times New Roman"/>
                <w:color w:val="000000"/>
                <w:sz w:val="24"/>
                <w:szCs w:val="24"/>
                <w:lang w:val="ro-RO" w:eastAsia="ro-RO"/>
              </w:rPr>
            </w:pPr>
          </w:p>
          <w:p w:rsidR="00AC78E6" w:rsidRPr="00C52B0A" w:rsidRDefault="002B2C80" w:rsidP="00E14B15">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Alina TRUSOVSCAIA</w:t>
            </w:r>
          </w:p>
        </w:tc>
      </w:tr>
      <w:tr w:rsidR="00AC78E6" w:rsidRPr="00C52B0A" w:rsidTr="006653B6">
        <w:trPr>
          <w:trHeight w:val="841"/>
        </w:trPr>
        <w:tc>
          <w:tcPr>
            <w:tcW w:w="6771" w:type="dxa"/>
          </w:tcPr>
          <w:p w:rsidR="00AC78E6" w:rsidRPr="00C52B0A" w:rsidRDefault="00AC78E6" w:rsidP="006653B6">
            <w:pPr>
              <w:tabs>
                <w:tab w:val="left" w:pos="1185"/>
              </w:tabs>
              <w:spacing w:after="0" w:line="360" w:lineRule="auto"/>
              <w:jc w:val="both"/>
              <w:rPr>
                <w:rFonts w:ascii="Times New Roman" w:eastAsia="Times New Roman" w:hAnsi="Times New Roman" w:cs="Times New Roman"/>
                <w:b/>
                <w:color w:val="000000"/>
                <w:sz w:val="24"/>
                <w:szCs w:val="24"/>
                <w:lang w:val="ro-RO" w:eastAsia="ro-RO"/>
              </w:rPr>
            </w:pPr>
            <w:r w:rsidRPr="00C52B0A">
              <w:rPr>
                <w:rFonts w:ascii="Times New Roman" w:eastAsia="Times New Roman" w:hAnsi="Times New Roman" w:cs="Times New Roman"/>
                <w:b/>
                <w:color w:val="000000"/>
                <w:sz w:val="24"/>
                <w:szCs w:val="24"/>
                <w:lang w:val="ro-RO" w:eastAsia="ro-RO"/>
              </w:rPr>
              <w:t xml:space="preserve">Autor: </w:t>
            </w:r>
          </w:p>
          <w:p w:rsidR="00AC78E6" w:rsidRPr="00C52B0A" w:rsidRDefault="00AC78E6" w:rsidP="006653B6">
            <w:pPr>
              <w:tabs>
                <w:tab w:val="left" w:pos="1185"/>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Specialist principal</w:t>
            </w:r>
            <w:r w:rsidR="00E14B15" w:rsidRPr="00C52B0A">
              <w:rPr>
                <w:rFonts w:ascii="Times New Roman" w:eastAsia="Times New Roman" w:hAnsi="Times New Roman" w:cs="Times New Roman"/>
                <w:color w:val="000000"/>
                <w:sz w:val="24"/>
                <w:szCs w:val="24"/>
                <w:lang w:val="ro-RO" w:eastAsia="ro-RO"/>
              </w:rPr>
              <w:t>, jurist</w:t>
            </w:r>
            <w:r w:rsidRPr="00C52B0A">
              <w:rPr>
                <w:rFonts w:ascii="Times New Roman" w:eastAsia="Times New Roman" w:hAnsi="Times New Roman" w:cs="Times New Roman"/>
                <w:color w:val="000000"/>
                <w:sz w:val="24"/>
                <w:szCs w:val="24"/>
                <w:lang w:val="ro-RO" w:eastAsia="ro-RO"/>
              </w:rPr>
              <w:t xml:space="preserve">              </w:t>
            </w:r>
          </w:p>
        </w:tc>
        <w:tc>
          <w:tcPr>
            <w:tcW w:w="2755" w:type="dxa"/>
          </w:tcPr>
          <w:p w:rsidR="00AC78E6" w:rsidRPr="00C52B0A" w:rsidRDefault="00AC78E6" w:rsidP="006653B6">
            <w:pPr>
              <w:spacing w:after="0" w:line="360" w:lineRule="auto"/>
              <w:jc w:val="both"/>
              <w:rPr>
                <w:rFonts w:ascii="Times New Roman" w:eastAsia="Times New Roman" w:hAnsi="Times New Roman" w:cs="Times New Roman"/>
                <w:color w:val="000000"/>
                <w:sz w:val="24"/>
                <w:szCs w:val="24"/>
                <w:lang w:val="ro-RO" w:eastAsia="ro-RO"/>
              </w:rPr>
            </w:pPr>
          </w:p>
          <w:p w:rsidR="00AC78E6" w:rsidRPr="00C52B0A" w:rsidRDefault="00E14B15" w:rsidP="006653B6">
            <w:pPr>
              <w:tabs>
                <w:tab w:val="left" w:pos="6870"/>
              </w:tabs>
              <w:spacing w:after="0" w:line="360" w:lineRule="auto"/>
              <w:jc w:val="both"/>
              <w:rPr>
                <w:rFonts w:ascii="Times New Roman" w:eastAsia="Times New Roman" w:hAnsi="Times New Roman" w:cs="Times New Roman"/>
                <w:color w:val="000000"/>
                <w:sz w:val="24"/>
                <w:szCs w:val="24"/>
                <w:lang w:val="ro-RO" w:eastAsia="ro-RO"/>
              </w:rPr>
            </w:pPr>
            <w:r w:rsidRPr="00C52B0A">
              <w:rPr>
                <w:rFonts w:ascii="Times New Roman" w:eastAsia="Times New Roman" w:hAnsi="Times New Roman" w:cs="Times New Roman"/>
                <w:color w:val="000000"/>
                <w:sz w:val="24"/>
                <w:szCs w:val="24"/>
                <w:lang w:val="ro-RO" w:eastAsia="ro-RO"/>
              </w:rPr>
              <w:t>Grigore</w:t>
            </w:r>
            <w:r w:rsidR="00DC51D0" w:rsidRPr="00C52B0A">
              <w:rPr>
                <w:rFonts w:ascii="Times New Roman" w:eastAsia="Times New Roman" w:hAnsi="Times New Roman" w:cs="Times New Roman"/>
                <w:color w:val="000000"/>
                <w:sz w:val="24"/>
                <w:szCs w:val="24"/>
                <w:lang w:val="ro-RO" w:eastAsia="ro-RO"/>
              </w:rPr>
              <w:t xml:space="preserve"> </w:t>
            </w:r>
            <w:r w:rsidRPr="00C52B0A">
              <w:rPr>
                <w:rFonts w:ascii="Times New Roman" w:eastAsia="Times New Roman" w:hAnsi="Times New Roman" w:cs="Times New Roman"/>
                <w:color w:val="000000"/>
                <w:sz w:val="24"/>
                <w:szCs w:val="24"/>
                <w:lang w:val="ro-RO" w:eastAsia="ro-RO"/>
              </w:rPr>
              <w:t>MÎRA</w:t>
            </w:r>
          </w:p>
        </w:tc>
      </w:tr>
    </w:tbl>
    <w:p w:rsidR="00D26F7A" w:rsidRDefault="00D26F7A" w:rsidP="00BA4D90">
      <w:pPr>
        <w:spacing w:after="0"/>
        <w:rPr>
          <w:rFonts w:ascii="Times New Roman" w:hAnsi="Times New Roman" w:cs="Times New Roman"/>
          <w:lang w:val="ro-RO"/>
        </w:rPr>
      </w:pPr>
    </w:p>
    <w:p w:rsidR="00F5206E" w:rsidRPr="00B36AF5" w:rsidRDefault="00F5206E" w:rsidP="00B36AF5">
      <w:pPr>
        <w:spacing w:line="240" w:lineRule="auto"/>
        <w:jc w:val="right"/>
        <w:rPr>
          <w:rFonts w:ascii="Times New Roman" w:hAnsi="Times New Roman" w:cs="Times New Roman"/>
          <w:b/>
          <w:sz w:val="24"/>
          <w:szCs w:val="24"/>
          <w:lang w:val="ro-RO"/>
        </w:rPr>
      </w:pPr>
      <w:r w:rsidRPr="00B36AF5">
        <w:rPr>
          <w:rFonts w:ascii="Times New Roman" w:hAnsi="Times New Roman" w:cs="Times New Roman"/>
          <w:b/>
          <w:sz w:val="24"/>
          <w:szCs w:val="24"/>
          <w:lang w:val="ro-RO"/>
        </w:rPr>
        <w:lastRenderedPageBreak/>
        <w:t xml:space="preserve">Anexa </w:t>
      </w:r>
    </w:p>
    <w:p w:rsidR="00F5206E" w:rsidRPr="00B36AF5" w:rsidRDefault="00F5206E" w:rsidP="00B36AF5">
      <w:pPr>
        <w:spacing w:line="240" w:lineRule="auto"/>
        <w:jc w:val="right"/>
        <w:rPr>
          <w:rFonts w:ascii="Times New Roman" w:hAnsi="Times New Roman" w:cs="Times New Roman"/>
          <w:b/>
          <w:sz w:val="24"/>
          <w:szCs w:val="24"/>
          <w:lang w:val="ro-RO"/>
        </w:rPr>
      </w:pPr>
      <w:r w:rsidRPr="00B36AF5">
        <w:rPr>
          <w:rFonts w:ascii="Times New Roman" w:hAnsi="Times New Roman" w:cs="Times New Roman"/>
          <w:b/>
          <w:sz w:val="24"/>
          <w:szCs w:val="24"/>
          <w:lang w:val="ro-RO"/>
        </w:rPr>
        <w:t>la decizia Consiliului municipal Orhei nr. ____ din __________ 2020</w:t>
      </w:r>
    </w:p>
    <w:p w:rsidR="00F5206E" w:rsidRPr="00F5206E" w:rsidRDefault="00F5206E" w:rsidP="00B36AF5">
      <w:pPr>
        <w:spacing w:before="80" w:after="80" w:line="240" w:lineRule="auto"/>
        <w:jc w:val="center"/>
        <w:rPr>
          <w:rFonts w:ascii="Times New Roman" w:hAnsi="Times New Roman" w:cs="Times New Roman"/>
          <w:b/>
          <w:sz w:val="24"/>
          <w:szCs w:val="24"/>
          <w:lang w:val="ro-RO"/>
        </w:rPr>
      </w:pPr>
      <w:r w:rsidRPr="00F5206E">
        <w:rPr>
          <w:rFonts w:ascii="Times New Roman" w:hAnsi="Times New Roman" w:cs="Times New Roman"/>
          <w:b/>
          <w:sz w:val="24"/>
          <w:szCs w:val="24"/>
          <w:lang w:val="ro-RO"/>
        </w:rPr>
        <w:t>ACORD DE COOPERARE nr._______</w:t>
      </w:r>
    </w:p>
    <w:p w:rsidR="00F5206E" w:rsidRPr="00F5206E" w:rsidRDefault="00F5206E" w:rsidP="00B36AF5">
      <w:pPr>
        <w:spacing w:before="80" w:after="80" w:line="240" w:lineRule="auto"/>
        <w:jc w:val="both"/>
        <w:rPr>
          <w:rFonts w:ascii="Times New Roman" w:hAnsi="Times New Roman" w:cs="Times New Roman"/>
          <w:sz w:val="24"/>
          <w:szCs w:val="24"/>
          <w:lang w:val="ro-RO"/>
        </w:rPr>
      </w:pPr>
      <w:r w:rsidRPr="00581982">
        <w:rPr>
          <w:rFonts w:ascii="Times New Roman" w:hAnsi="Times New Roman" w:cs="Times New Roman"/>
          <w:sz w:val="24"/>
          <w:szCs w:val="24"/>
          <w:lang w:val="ro-RO"/>
        </w:rPr>
        <w:t>din „_____” ________________2020</w:t>
      </w:r>
      <w:r w:rsidRPr="00581982">
        <w:rPr>
          <w:rFonts w:ascii="Times New Roman" w:hAnsi="Times New Roman" w:cs="Times New Roman"/>
          <w:sz w:val="24"/>
          <w:szCs w:val="24"/>
          <w:lang w:val="ro-RO"/>
        </w:rPr>
        <w:tab/>
      </w:r>
      <w:r w:rsidRPr="00581982">
        <w:rPr>
          <w:rFonts w:ascii="Times New Roman" w:hAnsi="Times New Roman" w:cs="Times New Roman"/>
          <w:sz w:val="24"/>
          <w:szCs w:val="24"/>
          <w:lang w:val="ro-RO"/>
        </w:rPr>
        <w:tab/>
      </w:r>
      <w:r w:rsidRPr="00581982">
        <w:rPr>
          <w:rFonts w:ascii="Times New Roman" w:hAnsi="Times New Roman" w:cs="Times New Roman"/>
          <w:sz w:val="24"/>
          <w:szCs w:val="24"/>
          <w:lang w:val="ro-RO"/>
        </w:rPr>
        <w:tab/>
      </w:r>
      <w:r w:rsidRPr="00581982">
        <w:rPr>
          <w:rFonts w:ascii="Times New Roman" w:hAnsi="Times New Roman" w:cs="Times New Roman"/>
          <w:sz w:val="24"/>
          <w:szCs w:val="24"/>
          <w:lang w:val="ro-RO"/>
        </w:rPr>
        <w:tab/>
      </w:r>
      <w:r w:rsidRPr="00581982">
        <w:rPr>
          <w:rFonts w:ascii="Times New Roman" w:hAnsi="Times New Roman" w:cs="Times New Roman"/>
          <w:sz w:val="24"/>
          <w:szCs w:val="24"/>
          <w:lang w:val="ro-RO"/>
        </w:rPr>
        <w:tab/>
      </w:r>
      <w:r w:rsidRPr="00581982">
        <w:rPr>
          <w:rFonts w:ascii="Times New Roman" w:hAnsi="Times New Roman" w:cs="Times New Roman"/>
          <w:sz w:val="24"/>
          <w:szCs w:val="24"/>
          <w:lang w:val="ro-RO"/>
        </w:rPr>
        <w:tab/>
      </w:r>
      <w:proofErr w:type="spellStart"/>
      <w:r w:rsidRPr="00581982">
        <w:rPr>
          <w:rFonts w:ascii="Times New Roman" w:hAnsi="Times New Roman" w:cs="Times New Roman"/>
          <w:sz w:val="24"/>
          <w:szCs w:val="24"/>
          <w:lang w:val="ro-RO"/>
        </w:rPr>
        <w:t>mun.Orhei</w:t>
      </w:r>
      <w:proofErr w:type="spellEnd"/>
    </w:p>
    <w:p w:rsidR="00F5206E" w:rsidRPr="00581982" w:rsidRDefault="00F5206E" w:rsidP="00581982">
      <w:pPr>
        <w:spacing w:line="240" w:lineRule="auto"/>
        <w:jc w:val="both"/>
        <w:rPr>
          <w:rFonts w:ascii="Times New Roman" w:hAnsi="Times New Roman" w:cs="Times New Roman"/>
          <w:sz w:val="24"/>
          <w:szCs w:val="24"/>
          <w:lang w:val="ro-RO"/>
        </w:rPr>
      </w:pPr>
      <w:r w:rsidRPr="00581982">
        <w:rPr>
          <w:rFonts w:ascii="Times New Roman" w:hAnsi="Times New Roman" w:cs="Times New Roman"/>
          <w:sz w:val="24"/>
          <w:szCs w:val="24"/>
          <w:lang w:val="ro-RO"/>
        </w:rPr>
        <w:t>încheiat între:</w:t>
      </w:r>
    </w:p>
    <w:p w:rsidR="00F5206E" w:rsidRPr="00581982" w:rsidRDefault="00F5206E" w:rsidP="00581982">
      <w:pPr>
        <w:spacing w:line="240" w:lineRule="auto"/>
        <w:jc w:val="both"/>
        <w:rPr>
          <w:rFonts w:ascii="Times New Roman" w:hAnsi="Times New Roman" w:cs="Times New Roman"/>
          <w:sz w:val="24"/>
          <w:szCs w:val="24"/>
          <w:lang w:val="ro-RO"/>
        </w:rPr>
      </w:pPr>
      <w:r w:rsidRPr="00581982">
        <w:rPr>
          <w:rFonts w:ascii="Times New Roman" w:hAnsi="Times New Roman" w:cs="Times New Roman"/>
          <w:b/>
          <w:sz w:val="24"/>
          <w:szCs w:val="24"/>
          <w:lang w:val="ro-RO"/>
        </w:rPr>
        <w:t>Consiliul municipal Orhei</w:t>
      </w:r>
      <w:r w:rsidRPr="00581982">
        <w:rPr>
          <w:rFonts w:ascii="Times New Roman" w:hAnsi="Times New Roman" w:cs="Times New Roman"/>
          <w:sz w:val="24"/>
          <w:szCs w:val="24"/>
          <w:lang w:val="ro-RO"/>
        </w:rPr>
        <w:t xml:space="preserve">, adresa juridică mun. Orhei, str. Vasile </w:t>
      </w:r>
      <w:proofErr w:type="spellStart"/>
      <w:r w:rsidRPr="00581982">
        <w:rPr>
          <w:rFonts w:ascii="Times New Roman" w:hAnsi="Times New Roman" w:cs="Times New Roman"/>
          <w:sz w:val="24"/>
          <w:szCs w:val="24"/>
          <w:lang w:val="ro-RO"/>
        </w:rPr>
        <w:t>Mahu</w:t>
      </w:r>
      <w:proofErr w:type="spellEnd"/>
      <w:r w:rsidRPr="00581982">
        <w:rPr>
          <w:rFonts w:ascii="Times New Roman" w:hAnsi="Times New Roman" w:cs="Times New Roman"/>
          <w:sz w:val="24"/>
          <w:szCs w:val="24"/>
          <w:lang w:val="ro-RO"/>
        </w:rPr>
        <w:t>, 160, dl Pavel VEREJANU, primar al municipiului Orhei,</w:t>
      </w:r>
      <w:r w:rsidRPr="00581982">
        <w:rPr>
          <w:rFonts w:ascii="Times New Roman" w:hAnsi="Times New Roman" w:cs="Times New Roman"/>
          <w:color w:val="FF0000"/>
          <w:sz w:val="24"/>
          <w:szCs w:val="24"/>
          <w:lang w:val="ro-RO"/>
        </w:rPr>
        <w:t xml:space="preserve"> </w:t>
      </w:r>
      <w:r w:rsidRPr="00581982">
        <w:rPr>
          <w:rFonts w:ascii="Times New Roman" w:hAnsi="Times New Roman" w:cs="Times New Roman"/>
          <w:sz w:val="24"/>
          <w:szCs w:val="24"/>
          <w:lang w:val="ro-RO"/>
        </w:rPr>
        <w:t xml:space="preserve">împuternicit pentru semnarea Acordului prezent prin Decizia Consiliului municipal Orhei nr. ____ din__________2020, în calitate de </w:t>
      </w:r>
      <w:r w:rsidRPr="00581982">
        <w:rPr>
          <w:rFonts w:ascii="Times New Roman" w:hAnsi="Times New Roman" w:cs="Times New Roman"/>
          <w:i/>
          <w:sz w:val="24"/>
          <w:szCs w:val="24"/>
          <w:lang w:val="ro-RO"/>
        </w:rPr>
        <w:t>Beneficiar</w:t>
      </w:r>
      <w:r w:rsidRPr="00581982">
        <w:rPr>
          <w:rFonts w:ascii="Times New Roman" w:hAnsi="Times New Roman" w:cs="Times New Roman"/>
          <w:sz w:val="24"/>
          <w:szCs w:val="24"/>
          <w:lang w:val="ro-RO"/>
        </w:rPr>
        <w:t xml:space="preserve"> pe de o parte, și </w:t>
      </w:r>
    </w:p>
    <w:p w:rsidR="00581982" w:rsidRDefault="00F5206E" w:rsidP="00581982">
      <w:pPr>
        <w:spacing w:line="240" w:lineRule="auto"/>
        <w:jc w:val="both"/>
        <w:rPr>
          <w:rFonts w:ascii="Times New Roman" w:hAnsi="Times New Roman" w:cs="Times New Roman"/>
          <w:sz w:val="24"/>
          <w:szCs w:val="24"/>
          <w:lang w:val="ro-RO"/>
        </w:rPr>
      </w:pPr>
      <w:r w:rsidRPr="00581982">
        <w:rPr>
          <w:rFonts w:ascii="Times New Roman" w:hAnsi="Times New Roman" w:cs="Times New Roman"/>
          <w:b/>
          <w:sz w:val="24"/>
          <w:szCs w:val="24"/>
          <w:lang w:val="ro-RO"/>
        </w:rPr>
        <w:t>Consiliul raional Orhei</w:t>
      </w:r>
      <w:r w:rsidRPr="00581982">
        <w:rPr>
          <w:rFonts w:ascii="Times New Roman" w:hAnsi="Times New Roman" w:cs="Times New Roman"/>
          <w:sz w:val="24"/>
          <w:szCs w:val="24"/>
          <w:lang w:val="ro-RO"/>
        </w:rPr>
        <w:t>, adresa juridică mun. Orhei, bd. Mihai Eminescu, nr. 2, dl Dinu ȚURCANU, președintele raionului Orhei, împuternicit pentru semnarea Acordului prezent prin Decizia Consiliului raional Orhei nr.4/1 din 30 iulie 2020</w:t>
      </w:r>
      <w:r w:rsidRPr="00581982">
        <w:rPr>
          <w:rFonts w:ascii="Times New Roman" w:hAnsi="Times New Roman" w:cs="Times New Roman"/>
          <w:color w:val="FF0000"/>
          <w:sz w:val="24"/>
          <w:szCs w:val="24"/>
          <w:lang w:val="ro-RO"/>
        </w:rPr>
        <w:t xml:space="preserve"> </w:t>
      </w:r>
      <w:r w:rsidRPr="00581982">
        <w:rPr>
          <w:rFonts w:ascii="Times New Roman" w:hAnsi="Times New Roman" w:cs="Times New Roman"/>
          <w:sz w:val="24"/>
          <w:szCs w:val="24"/>
          <w:lang w:val="ro-RO"/>
        </w:rPr>
        <w:t xml:space="preserve">în calitate de </w:t>
      </w:r>
      <w:r w:rsidRPr="00581982">
        <w:rPr>
          <w:rFonts w:ascii="Times New Roman" w:hAnsi="Times New Roman" w:cs="Times New Roman"/>
          <w:i/>
          <w:sz w:val="24"/>
          <w:szCs w:val="24"/>
          <w:lang w:val="ro-RO"/>
        </w:rPr>
        <w:t>Cofinanțator</w:t>
      </w:r>
      <w:r w:rsidRPr="00581982">
        <w:rPr>
          <w:rFonts w:ascii="Times New Roman" w:hAnsi="Times New Roman" w:cs="Times New Roman"/>
          <w:sz w:val="24"/>
          <w:szCs w:val="24"/>
          <w:lang w:val="ro-RO"/>
        </w:rPr>
        <w:t xml:space="preserve">, pe de altă parte, </w:t>
      </w:r>
    </w:p>
    <w:p w:rsidR="00F5206E" w:rsidRPr="00F5206E" w:rsidRDefault="00F5206E" w:rsidP="00581982">
      <w:pPr>
        <w:spacing w:line="240" w:lineRule="auto"/>
        <w:jc w:val="both"/>
        <w:rPr>
          <w:rFonts w:ascii="Times New Roman" w:hAnsi="Times New Roman" w:cs="Times New Roman"/>
          <w:sz w:val="24"/>
          <w:szCs w:val="24"/>
          <w:lang w:val="ro-RO"/>
        </w:rPr>
      </w:pPr>
      <w:r w:rsidRPr="00F5206E">
        <w:rPr>
          <w:rFonts w:ascii="Times New Roman" w:hAnsi="Times New Roman" w:cs="Times New Roman"/>
          <w:sz w:val="24"/>
          <w:szCs w:val="24"/>
          <w:lang w:val="ro-RO"/>
        </w:rPr>
        <w:t>acționând în baza Legii nr.436-XVI din 28.12.2006 privind administraţia publică locală ș</w:t>
      </w:r>
      <w:r w:rsidR="00581982">
        <w:rPr>
          <w:rFonts w:ascii="Times New Roman" w:hAnsi="Times New Roman" w:cs="Times New Roman"/>
          <w:sz w:val="24"/>
          <w:szCs w:val="24"/>
          <w:lang w:val="ro-RO"/>
        </w:rPr>
        <w:t>i Legii nr.</w:t>
      </w:r>
      <w:r w:rsidRPr="00F5206E">
        <w:rPr>
          <w:rFonts w:ascii="Times New Roman" w:hAnsi="Times New Roman" w:cs="Times New Roman"/>
          <w:sz w:val="24"/>
          <w:szCs w:val="24"/>
          <w:lang w:val="ro-RO"/>
        </w:rPr>
        <w:t xml:space="preserve">435-XVI din 28.12.2006 privind descentralizarea administrativă, întru implementarea proiectului „Reparația capitală a instituției publice de educație timpurie nr.12 din mun. Orhei, str. Valeriu </w:t>
      </w:r>
      <w:proofErr w:type="spellStart"/>
      <w:r w:rsidRPr="00F5206E">
        <w:rPr>
          <w:rFonts w:ascii="Times New Roman" w:hAnsi="Times New Roman" w:cs="Times New Roman"/>
          <w:sz w:val="24"/>
          <w:szCs w:val="24"/>
          <w:lang w:val="ro-RO"/>
        </w:rPr>
        <w:t>Cupcea</w:t>
      </w:r>
      <w:proofErr w:type="spellEnd"/>
      <w:r w:rsidR="001F1162">
        <w:rPr>
          <w:rFonts w:ascii="Times New Roman" w:hAnsi="Times New Roman" w:cs="Times New Roman"/>
          <w:sz w:val="24"/>
          <w:szCs w:val="24"/>
          <w:lang w:val="ro-RO"/>
        </w:rPr>
        <w:t>,</w:t>
      </w:r>
      <w:r w:rsidRPr="00F5206E">
        <w:rPr>
          <w:rFonts w:ascii="Times New Roman" w:hAnsi="Times New Roman" w:cs="Times New Roman"/>
          <w:sz w:val="24"/>
          <w:szCs w:val="24"/>
          <w:lang w:val="ro-RO"/>
        </w:rPr>
        <w:t xml:space="preserve"> nr.2”, recunoscând necesitate realizării cu succes a proiectului dat ca fiind de o importanță raională, părțile au convenit asupra următoarelor:</w:t>
      </w:r>
    </w:p>
    <w:p w:rsidR="00F5206E" w:rsidRPr="00F5206E" w:rsidRDefault="00F5206E" w:rsidP="00581982">
      <w:pPr>
        <w:pStyle w:val="NormalWeb2"/>
        <w:spacing w:before="80" w:after="80"/>
        <w:ind w:left="108" w:right="108"/>
        <w:jc w:val="center"/>
        <w:rPr>
          <w:b/>
          <w:noProof/>
          <w:lang w:val="ro-RO"/>
        </w:rPr>
      </w:pPr>
      <w:r w:rsidRPr="00F5206E">
        <w:rPr>
          <w:b/>
          <w:lang w:val="ro-RO"/>
        </w:rPr>
        <w:t>Art. 1. Obiectul și Scopul Acordului de Cooperare</w:t>
      </w:r>
    </w:p>
    <w:p w:rsidR="00F5206E" w:rsidRPr="00F5206E" w:rsidRDefault="00F5206E" w:rsidP="00F5206E">
      <w:pPr>
        <w:pStyle w:val="NormalWeb2"/>
        <w:spacing w:before="0" w:after="0"/>
        <w:ind w:left="562" w:right="108" w:hanging="454"/>
        <w:jc w:val="both"/>
        <w:rPr>
          <w:color w:val="FF0000"/>
          <w:lang w:val="ro-RO"/>
        </w:rPr>
      </w:pPr>
      <w:r w:rsidRPr="00F5206E">
        <w:rPr>
          <w:noProof/>
          <w:lang w:val="ro-RO"/>
        </w:rPr>
        <w:t xml:space="preserve">1.1. Obiectul </w:t>
      </w:r>
      <w:r w:rsidRPr="00F5206E">
        <w:rPr>
          <w:lang w:val="ro-RO"/>
        </w:rPr>
        <w:t>Acordului de Cooperare</w:t>
      </w:r>
      <w:r w:rsidRPr="00F5206E">
        <w:rPr>
          <w:noProof/>
          <w:lang w:val="ro-RO"/>
        </w:rPr>
        <w:t xml:space="preserve"> </w:t>
      </w:r>
      <w:r w:rsidRPr="00F5206E">
        <w:rPr>
          <w:lang w:val="ro-RO"/>
        </w:rPr>
        <w:t xml:space="preserve">(în continuare Acord) este implementarea în perfectă înțelegere între </w:t>
      </w:r>
      <w:r w:rsidRPr="00F5206E">
        <w:rPr>
          <w:i/>
          <w:lang w:val="ro-RO"/>
        </w:rPr>
        <w:t>Beneficiar</w:t>
      </w:r>
      <w:r w:rsidRPr="00F5206E">
        <w:rPr>
          <w:lang w:val="ro-RO"/>
        </w:rPr>
        <w:t xml:space="preserve"> și </w:t>
      </w:r>
      <w:r w:rsidRPr="00F5206E">
        <w:rPr>
          <w:i/>
          <w:lang w:val="ro-RO"/>
        </w:rPr>
        <w:t>Cofinanțator</w:t>
      </w:r>
      <w:r w:rsidRPr="00F5206E">
        <w:rPr>
          <w:lang w:val="ro-RO"/>
        </w:rPr>
        <w:t xml:space="preserve"> a proiectului „Reparația capitală a instituției publice de educație timpurie nr. 12 din mun. Orhei, str. Valeriu </w:t>
      </w:r>
      <w:proofErr w:type="spellStart"/>
      <w:r w:rsidRPr="00F5206E">
        <w:rPr>
          <w:lang w:val="ro-RO"/>
        </w:rPr>
        <w:t>Cupcea</w:t>
      </w:r>
      <w:proofErr w:type="spellEnd"/>
      <w:r w:rsidRPr="00F5206E">
        <w:rPr>
          <w:lang w:val="ro-RO"/>
        </w:rPr>
        <w:t xml:space="preserve"> nr. 2” (în continuare Proiect)</w:t>
      </w:r>
      <w:r w:rsidRPr="00F5206E">
        <w:rPr>
          <w:color w:val="FF0000"/>
          <w:lang w:val="ro-RO"/>
        </w:rPr>
        <w:t xml:space="preserve">, </w:t>
      </w:r>
      <w:r w:rsidRPr="00F5206E">
        <w:rPr>
          <w:color w:val="auto"/>
          <w:lang w:val="ro-RO"/>
        </w:rPr>
        <w:t>prin contribuție financiară.</w:t>
      </w:r>
    </w:p>
    <w:p w:rsidR="00F5206E" w:rsidRPr="00F5206E" w:rsidRDefault="00F5206E" w:rsidP="00F5206E">
      <w:pPr>
        <w:pStyle w:val="NormalWeb2"/>
        <w:spacing w:before="0" w:after="0"/>
        <w:ind w:left="562" w:right="108" w:hanging="454"/>
        <w:jc w:val="both"/>
        <w:rPr>
          <w:noProof/>
          <w:lang w:val="ro-RO"/>
        </w:rPr>
      </w:pPr>
      <w:r w:rsidRPr="00F5206E">
        <w:rPr>
          <w:noProof/>
          <w:lang w:val="ro-RO"/>
        </w:rPr>
        <w:t>1.2. Scopul Proiectului este îmbunătățirea accesului la educație pentru copiii de vârstă preșcolară cu cerințe educaționale speciale (CES) din localitățile rurale ale raionului, în vederea asigurării coeziunii sociale.</w:t>
      </w:r>
    </w:p>
    <w:p w:rsidR="00B7480E" w:rsidRDefault="00B7480E" w:rsidP="00A23B10">
      <w:pPr>
        <w:pStyle w:val="NormalWeb2"/>
        <w:spacing w:before="80" w:after="80"/>
        <w:ind w:left="108" w:right="108"/>
        <w:jc w:val="center"/>
        <w:rPr>
          <w:b/>
          <w:lang w:val="ro-RO"/>
        </w:rPr>
      </w:pPr>
    </w:p>
    <w:p w:rsidR="00F5206E" w:rsidRPr="00F5206E" w:rsidRDefault="00F5206E" w:rsidP="00A23B10">
      <w:pPr>
        <w:pStyle w:val="NormalWeb2"/>
        <w:spacing w:before="80" w:after="80"/>
        <w:ind w:left="108" w:right="108"/>
        <w:jc w:val="center"/>
        <w:rPr>
          <w:b/>
          <w:lang w:val="ro-RO"/>
        </w:rPr>
      </w:pPr>
      <w:r w:rsidRPr="00F5206E">
        <w:rPr>
          <w:b/>
          <w:lang w:val="ro-RO"/>
        </w:rPr>
        <w:t>Art. 2. Durata Acordului</w:t>
      </w:r>
    </w:p>
    <w:p w:rsidR="00F5206E" w:rsidRPr="00F5206E" w:rsidRDefault="00F5206E" w:rsidP="00F5206E">
      <w:pPr>
        <w:pStyle w:val="NormalWeb2"/>
        <w:spacing w:before="80" w:after="80"/>
        <w:ind w:left="561" w:hanging="456"/>
        <w:jc w:val="both"/>
        <w:rPr>
          <w:noProof/>
          <w:lang w:val="ro-RO"/>
        </w:rPr>
      </w:pPr>
      <w:r w:rsidRPr="00F5206E">
        <w:rPr>
          <w:noProof/>
          <w:lang w:val="ro-RO"/>
        </w:rPr>
        <w:t>2.1. Acordul demarează odată cu semnarea acestuia și finalizează în data de 31 decembrie 2021.</w:t>
      </w:r>
    </w:p>
    <w:p w:rsidR="00B7480E" w:rsidRDefault="00B7480E" w:rsidP="00A23B10">
      <w:pPr>
        <w:pStyle w:val="NormalWeb2"/>
        <w:spacing w:before="80" w:after="80"/>
        <w:ind w:left="108" w:right="108"/>
        <w:jc w:val="center"/>
        <w:rPr>
          <w:b/>
          <w:lang w:val="ro-RO"/>
        </w:rPr>
      </w:pPr>
    </w:p>
    <w:p w:rsidR="00F5206E" w:rsidRPr="00F5206E" w:rsidRDefault="00F5206E" w:rsidP="00A23B10">
      <w:pPr>
        <w:pStyle w:val="NormalWeb2"/>
        <w:spacing w:before="80" w:after="80"/>
        <w:ind w:left="108" w:right="108"/>
        <w:jc w:val="center"/>
        <w:rPr>
          <w:b/>
          <w:lang w:val="ro-RO"/>
        </w:rPr>
      </w:pPr>
      <w:r w:rsidRPr="00F5206E">
        <w:rPr>
          <w:b/>
          <w:lang w:val="ro-RO"/>
        </w:rPr>
        <w:t>Art. 3. Valoarea Proiectului</w:t>
      </w:r>
    </w:p>
    <w:p w:rsidR="00F5206E" w:rsidRPr="00F5206E" w:rsidRDefault="00F5206E" w:rsidP="00F5206E">
      <w:pPr>
        <w:pStyle w:val="NormalWeb2"/>
        <w:spacing w:before="0" w:after="0"/>
        <w:ind w:left="562" w:right="108" w:hanging="454"/>
        <w:jc w:val="both"/>
        <w:rPr>
          <w:noProof/>
          <w:lang w:val="ro-RO"/>
        </w:rPr>
      </w:pPr>
      <w:r w:rsidRPr="00F5206E">
        <w:rPr>
          <w:noProof/>
          <w:lang w:val="ro-RO"/>
        </w:rPr>
        <w:t>3.1. Valoarea totală a Proiectului, care face obiectul finanțării, constituie 19 410,9 mii lei (nouăsprezece milioane patru sute zece mii 900 lei).</w:t>
      </w:r>
    </w:p>
    <w:p w:rsidR="00F5206E" w:rsidRPr="00F5206E" w:rsidRDefault="00F5206E" w:rsidP="00F5206E">
      <w:pPr>
        <w:pStyle w:val="NormalWeb2"/>
        <w:spacing w:before="0" w:after="0"/>
        <w:ind w:left="562" w:right="108" w:hanging="454"/>
        <w:jc w:val="both"/>
        <w:rPr>
          <w:noProof/>
          <w:lang w:val="ro-RO"/>
        </w:rPr>
      </w:pPr>
      <w:r w:rsidRPr="00F5206E">
        <w:rPr>
          <w:noProof/>
          <w:lang w:val="ro-RO"/>
        </w:rPr>
        <w:t xml:space="preserve">3.2. Contribuţia financiară a </w:t>
      </w:r>
      <w:r w:rsidRPr="00F5206E">
        <w:rPr>
          <w:i/>
          <w:noProof/>
          <w:lang w:val="ro-RO"/>
        </w:rPr>
        <w:t>Cofinanțatorului</w:t>
      </w:r>
      <w:r w:rsidRPr="00F5206E">
        <w:rPr>
          <w:noProof/>
          <w:lang w:val="ro-RO"/>
        </w:rPr>
        <w:t xml:space="preserve"> constituie 8 000,0 mii lei (opt milioane lei). Acest angajament este valabil numai pentru realizarea obiectului prezentului Acord.</w:t>
      </w:r>
    </w:p>
    <w:p w:rsidR="00F5206E" w:rsidRPr="00F5206E" w:rsidRDefault="00F5206E" w:rsidP="00F5206E">
      <w:pPr>
        <w:pStyle w:val="NormalWeb2"/>
        <w:spacing w:before="0" w:after="0"/>
        <w:ind w:left="562" w:right="108" w:hanging="454"/>
        <w:jc w:val="both"/>
        <w:rPr>
          <w:noProof/>
          <w:lang w:val="ro-RO"/>
        </w:rPr>
      </w:pPr>
      <w:r w:rsidRPr="00F5206E">
        <w:rPr>
          <w:noProof/>
          <w:lang w:val="ro-RO"/>
        </w:rPr>
        <w:t xml:space="preserve">3.3 </w:t>
      </w:r>
      <w:r w:rsidRPr="00F5206E">
        <w:rPr>
          <w:i/>
          <w:noProof/>
          <w:color w:val="auto"/>
          <w:lang w:val="ro-RO"/>
        </w:rPr>
        <w:t>Cofinanțatorul</w:t>
      </w:r>
      <w:r w:rsidRPr="00F5206E">
        <w:rPr>
          <w:noProof/>
          <w:color w:val="auto"/>
          <w:lang w:val="ro-RO"/>
        </w:rPr>
        <w:t xml:space="preserve"> va anula automat orice parte a contribuției, care nu este stabilită prin plata în cont sau pentru care nu s-a primit o solicitare acceptabilă de plată conformă prevederilor prezentului Acord.</w:t>
      </w:r>
    </w:p>
    <w:p w:rsidR="00B7480E" w:rsidRDefault="00B7480E" w:rsidP="00A23B10">
      <w:pPr>
        <w:pStyle w:val="NormalWeb2"/>
        <w:spacing w:before="80" w:after="80"/>
        <w:ind w:left="108" w:right="108"/>
        <w:jc w:val="center"/>
        <w:rPr>
          <w:b/>
          <w:lang w:val="ro-RO"/>
        </w:rPr>
      </w:pPr>
    </w:p>
    <w:p w:rsidR="00F5206E" w:rsidRPr="00F5206E" w:rsidRDefault="00F5206E" w:rsidP="00A23B10">
      <w:pPr>
        <w:pStyle w:val="NormalWeb2"/>
        <w:spacing w:before="80" w:after="80"/>
        <w:ind w:left="108" w:right="108"/>
        <w:jc w:val="center"/>
        <w:rPr>
          <w:b/>
          <w:lang w:val="ro-RO"/>
        </w:rPr>
      </w:pPr>
      <w:r w:rsidRPr="00F5206E">
        <w:rPr>
          <w:b/>
          <w:lang w:val="ro-RO"/>
        </w:rPr>
        <w:t>Art. 4. Finanțarea Proiectului.</w:t>
      </w:r>
    </w:p>
    <w:p w:rsidR="00F5206E" w:rsidRPr="00F5206E" w:rsidRDefault="00F5206E" w:rsidP="00F5206E">
      <w:pPr>
        <w:pStyle w:val="NormalWeb2"/>
        <w:spacing w:before="0" w:after="0"/>
        <w:ind w:left="561" w:right="108" w:hanging="456"/>
        <w:jc w:val="both"/>
        <w:rPr>
          <w:noProof/>
          <w:lang w:val="ro-RO"/>
        </w:rPr>
      </w:pPr>
      <w:r w:rsidRPr="00F5206E">
        <w:rPr>
          <w:noProof/>
          <w:lang w:val="ro-RO"/>
        </w:rPr>
        <w:t>4.1. Pentru susținerea</w:t>
      </w:r>
      <w:r w:rsidR="00A23B10">
        <w:rPr>
          <w:noProof/>
          <w:lang w:val="ro-RO"/>
        </w:rPr>
        <w:t xml:space="preserve"> /</w:t>
      </w:r>
      <w:r w:rsidRPr="00F5206E">
        <w:rPr>
          <w:noProof/>
          <w:lang w:val="ro-RO"/>
        </w:rPr>
        <w:t>finanțarea Proiectului părțile vor contrubuie după cum urmează:</w:t>
      </w:r>
    </w:p>
    <w:p w:rsidR="00F5206E" w:rsidRPr="00F5206E" w:rsidRDefault="00F5206E" w:rsidP="00F5206E">
      <w:pPr>
        <w:pStyle w:val="NormalWeb2"/>
        <w:spacing w:before="0" w:after="0"/>
        <w:ind w:left="561" w:right="108"/>
        <w:jc w:val="both"/>
        <w:rPr>
          <w:noProof/>
          <w:lang w:val="ro-RO"/>
        </w:rPr>
      </w:pPr>
      <w:r w:rsidRPr="00F5206E">
        <w:rPr>
          <w:noProof/>
          <w:lang w:val="ro-RO"/>
        </w:rPr>
        <w:t xml:space="preserve">- </w:t>
      </w:r>
      <w:r w:rsidRPr="00F5206E">
        <w:rPr>
          <w:i/>
          <w:noProof/>
          <w:lang w:val="ro-RO"/>
        </w:rPr>
        <w:t>Cofinanțatorul</w:t>
      </w:r>
      <w:r w:rsidRPr="00F5206E">
        <w:rPr>
          <w:noProof/>
          <w:lang w:val="ro-RO"/>
        </w:rPr>
        <w:t xml:space="preserve"> va aloca contribuția de 8 000,0 mii lei (opt milioane lei).</w:t>
      </w:r>
    </w:p>
    <w:p w:rsidR="00F5206E" w:rsidRPr="00F5206E" w:rsidRDefault="00F5206E" w:rsidP="00F5206E">
      <w:pPr>
        <w:pStyle w:val="NormalWeb2"/>
        <w:spacing w:before="0" w:after="0"/>
        <w:ind w:left="748" w:right="108" w:hanging="187"/>
        <w:jc w:val="both"/>
        <w:rPr>
          <w:noProof/>
          <w:lang w:val="ro-RO"/>
        </w:rPr>
      </w:pPr>
      <w:r w:rsidRPr="00F5206E">
        <w:rPr>
          <w:noProof/>
          <w:lang w:val="ro-RO"/>
        </w:rPr>
        <w:t xml:space="preserve">- </w:t>
      </w:r>
      <w:r w:rsidRPr="00F5206E">
        <w:rPr>
          <w:i/>
          <w:noProof/>
          <w:lang w:val="ro-RO"/>
        </w:rPr>
        <w:t>Beneficiarul</w:t>
      </w:r>
      <w:r w:rsidRPr="00F5206E">
        <w:rPr>
          <w:noProof/>
          <w:lang w:val="ro-RO"/>
        </w:rPr>
        <w:t xml:space="preserve"> va asigura alocări financiare suficiente pentru acoperirea diferenței dintre valoarea totală a Proiectului și contribuția </w:t>
      </w:r>
      <w:r w:rsidRPr="00F5206E">
        <w:rPr>
          <w:i/>
          <w:noProof/>
          <w:lang w:val="ro-RO"/>
        </w:rPr>
        <w:t>Cofinanțatorului</w:t>
      </w:r>
      <w:r w:rsidRPr="00F5206E">
        <w:rPr>
          <w:noProof/>
          <w:lang w:val="ro-RO"/>
        </w:rPr>
        <w:t xml:space="preserve"> în scopul implementării integrale a Proiectului.</w:t>
      </w:r>
    </w:p>
    <w:p w:rsidR="00B7480E" w:rsidRDefault="00B7480E" w:rsidP="00A23B10">
      <w:pPr>
        <w:pStyle w:val="NormalWeb2"/>
        <w:spacing w:before="80" w:after="80"/>
        <w:ind w:left="108" w:right="108"/>
        <w:jc w:val="center"/>
        <w:rPr>
          <w:b/>
          <w:lang w:val="ro-RO"/>
        </w:rPr>
      </w:pPr>
    </w:p>
    <w:p w:rsidR="00F5206E" w:rsidRPr="00F5206E" w:rsidRDefault="00F5206E" w:rsidP="00A23B10">
      <w:pPr>
        <w:pStyle w:val="NormalWeb2"/>
        <w:spacing w:before="80" w:after="80"/>
        <w:ind w:left="108" w:right="108"/>
        <w:jc w:val="center"/>
        <w:rPr>
          <w:b/>
          <w:lang w:val="ro-RO"/>
        </w:rPr>
      </w:pPr>
      <w:r w:rsidRPr="00F5206E">
        <w:rPr>
          <w:b/>
          <w:lang w:val="ro-RO"/>
        </w:rPr>
        <w:t>Art. 5. Responsabilitățile părților.</w:t>
      </w:r>
    </w:p>
    <w:p w:rsid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 Responsabilitățile </w:t>
      </w:r>
      <w:r w:rsidRPr="00B36AF5">
        <w:rPr>
          <w:rFonts w:ascii="Times New Roman" w:hAnsi="Times New Roman" w:cs="Times New Roman"/>
          <w:i/>
          <w:sz w:val="24"/>
          <w:szCs w:val="24"/>
          <w:lang w:val="ro-RO"/>
        </w:rPr>
        <w:t>Beneficiarului</w:t>
      </w:r>
      <w:r w:rsidRPr="00B36AF5">
        <w:rPr>
          <w:rFonts w:ascii="Times New Roman" w:hAnsi="Times New Roman" w:cs="Times New Roman"/>
          <w:sz w:val="24"/>
          <w:szCs w:val="24"/>
          <w:lang w:val="ro-RO"/>
        </w:rPr>
        <w:t xml:space="preserve"> sunt următoarele:</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5.1.1. să respecte destinația sumelor acordate în baza prezentului Acord;</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5.1.2. să utilizeze suma alocată de către </w:t>
      </w:r>
      <w:r w:rsidRPr="00B36AF5">
        <w:rPr>
          <w:rFonts w:ascii="Times New Roman" w:hAnsi="Times New Roman" w:cs="Times New Roman"/>
          <w:i/>
          <w:sz w:val="24"/>
          <w:szCs w:val="24"/>
          <w:lang w:val="ro-RO"/>
        </w:rPr>
        <w:t>Cofinanțator</w:t>
      </w:r>
      <w:r w:rsidRPr="00B36AF5">
        <w:rPr>
          <w:rFonts w:ascii="Times New Roman" w:hAnsi="Times New Roman" w:cs="Times New Roman"/>
          <w:sz w:val="24"/>
          <w:szCs w:val="24"/>
          <w:lang w:val="ro-RO"/>
        </w:rPr>
        <w:t xml:space="preserve"> exclusiv pentru implementarea proiectului, care face obiectul prezentului Acord;</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5.1.3. să permită accesul reprezentanților </w:t>
      </w:r>
      <w:r w:rsidRPr="00B36AF5">
        <w:rPr>
          <w:rFonts w:ascii="Times New Roman" w:hAnsi="Times New Roman" w:cs="Times New Roman"/>
          <w:i/>
          <w:sz w:val="24"/>
          <w:szCs w:val="24"/>
          <w:lang w:val="ro-RO"/>
        </w:rPr>
        <w:t>Cofinanțatorului</w:t>
      </w:r>
      <w:r w:rsidRPr="00B36AF5">
        <w:rPr>
          <w:rFonts w:ascii="Times New Roman" w:hAnsi="Times New Roman" w:cs="Times New Roman"/>
          <w:sz w:val="24"/>
          <w:szCs w:val="24"/>
          <w:lang w:val="ro-RO"/>
        </w:rPr>
        <w:t xml:space="preserve"> la obiectul Acordului;</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5.1.4. să prezinte </w:t>
      </w:r>
      <w:r w:rsidRPr="00B36AF5">
        <w:rPr>
          <w:rFonts w:ascii="Times New Roman" w:hAnsi="Times New Roman" w:cs="Times New Roman"/>
          <w:i/>
          <w:sz w:val="24"/>
          <w:szCs w:val="24"/>
          <w:lang w:val="ro-RO"/>
        </w:rPr>
        <w:t>Cofinanțatorului</w:t>
      </w:r>
      <w:r w:rsidRPr="00B36AF5">
        <w:rPr>
          <w:rFonts w:ascii="Times New Roman" w:hAnsi="Times New Roman" w:cs="Times New Roman"/>
          <w:sz w:val="24"/>
          <w:szCs w:val="24"/>
          <w:lang w:val="ro-RO"/>
        </w:rPr>
        <w:t xml:space="preserve"> un raport generalizator de justificare a cheltuielilor aferente activităților Proiectului la finele</w:t>
      </w:r>
      <w:r w:rsidR="00A23B10" w:rsidRPr="00B36AF5">
        <w:rPr>
          <w:rFonts w:ascii="Times New Roman" w:hAnsi="Times New Roman" w:cs="Times New Roman"/>
          <w:sz w:val="24"/>
          <w:szCs w:val="24"/>
          <w:lang w:val="ro-RO"/>
        </w:rPr>
        <w:t xml:space="preserve"> fiecărui an calendaristic și /</w:t>
      </w:r>
      <w:r w:rsidRPr="00B36AF5">
        <w:rPr>
          <w:rFonts w:ascii="Times New Roman" w:hAnsi="Times New Roman" w:cs="Times New Roman"/>
          <w:sz w:val="24"/>
          <w:szCs w:val="24"/>
          <w:lang w:val="ro-RO"/>
        </w:rPr>
        <w:t>sau Proiectului;</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5.1.5. să întreprindă toate activitățile necesare realizării obiectului prezentului Acord;</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5.1.6. să restituie </w:t>
      </w:r>
      <w:r w:rsidRPr="00B36AF5">
        <w:rPr>
          <w:rFonts w:ascii="Times New Roman" w:hAnsi="Times New Roman" w:cs="Times New Roman"/>
          <w:i/>
          <w:sz w:val="24"/>
          <w:szCs w:val="24"/>
          <w:lang w:val="ro-RO"/>
        </w:rPr>
        <w:t>Cofinanțatorului</w:t>
      </w:r>
      <w:r w:rsidRPr="00B36AF5">
        <w:rPr>
          <w:rFonts w:ascii="Times New Roman" w:hAnsi="Times New Roman" w:cs="Times New Roman"/>
          <w:sz w:val="24"/>
          <w:szCs w:val="24"/>
          <w:lang w:val="ro-RO"/>
        </w:rPr>
        <w:t xml:space="preserve"> sumele alocate de acesta în vederea implementării Proiectului, care face obiectul prezentului Acord, rămase neexecutate sau neutilizate la data finalizării proiectului în termen de maxim 10 zile de la această dată.</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5.1.7. să restituie </w:t>
      </w:r>
      <w:r w:rsidRPr="00B36AF5">
        <w:rPr>
          <w:rFonts w:ascii="Times New Roman" w:hAnsi="Times New Roman" w:cs="Times New Roman"/>
          <w:i/>
          <w:sz w:val="24"/>
          <w:szCs w:val="24"/>
          <w:lang w:val="ro-RO"/>
        </w:rPr>
        <w:t>Cofinanțatorului</w:t>
      </w:r>
      <w:r w:rsidRPr="00B36AF5">
        <w:rPr>
          <w:rFonts w:ascii="Times New Roman" w:hAnsi="Times New Roman" w:cs="Times New Roman"/>
          <w:sz w:val="24"/>
          <w:szCs w:val="24"/>
          <w:lang w:val="ro-RO"/>
        </w:rPr>
        <w:t xml:space="preserve"> toate sumele alocate de acesta în vederea implementării Proiectului, care au fost cheltuite cu altă destinație decât cea convenită de prezentul</w:t>
      </w:r>
      <w:r w:rsidRPr="00B36AF5">
        <w:rPr>
          <w:rFonts w:ascii="Times New Roman" w:hAnsi="Times New Roman" w:cs="Times New Roman"/>
          <w:color w:val="FF0000"/>
          <w:sz w:val="24"/>
          <w:szCs w:val="24"/>
          <w:lang w:val="ro-RO"/>
        </w:rPr>
        <w:t xml:space="preserve"> </w:t>
      </w:r>
      <w:r w:rsidRPr="00B36AF5">
        <w:rPr>
          <w:rFonts w:ascii="Times New Roman" w:hAnsi="Times New Roman" w:cs="Times New Roman"/>
          <w:sz w:val="24"/>
          <w:szCs w:val="24"/>
          <w:lang w:val="ro-RO"/>
        </w:rPr>
        <w:t xml:space="preserve"> acord.</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5.1.8. Beneficiarul va asigura locuri pentru copiii cu CES în instituția publică de educație timpurie nr. 12 din mun. Orhei, str. Valeriu </w:t>
      </w:r>
      <w:proofErr w:type="spellStart"/>
      <w:r w:rsidRPr="00B36AF5">
        <w:rPr>
          <w:rFonts w:ascii="Times New Roman" w:hAnsi="Times New Roman" w:cs="Times New Roman"/>
          <w:sz w:val="24"/>
          <w:szCs w:val="24"/>
          <w:lang w:val="ro-RO"/>
        </w:rPr>
        <w:t>Cupcea</w:t>
      </w:r>
      <w:proofErr w:type="spellEnd"/>
      <w:r w:rsidR="001F1162">
        <w:rPr>
          <w:rFonts w:ascii="Times New Roman" w:hAnsi="Times New Roman" w:cs="Times New Roman"/>
          <w:sz w:val="24"/>
          <w:szCs w:val="24"/>
          <w:lang w:val="ro-RO"/>
        </w:rPr>
        <w:t>,</w:t>
      </w:r>
      <w:r w:rsidRPr="00B36AF5">
        <w:rPr>
          <w:rFonts w:ascii="Times New Roman" w:hAnsi="Times New Roman" w:cs="Times New Roman"/>
          <w:sz w:val="24"/>
          <w:szCs w:val="24"/>
          <w:lang w:val="ro-RO"/>
        </w:rPr>
        <w:t xml:space="preserve"> nr. 2 la solicitarea părintelui/ reprezentantului legal al copilului, coordonată cu Direcția Generală Educație a Consiliului raional Orhei, după avizul SAP, în limitele capacităților fizice</w:t>
      </w:r>
      <w:r w:rsidRPr="00B36AF5">
        <w:rPr>
          <w:rFonts w:ascii="Times New Roman" w:hAnsi="Times New Roman" w:cs="Times New Roman"/>
          <w:color w:val="FF0000"/>
          <w:sz w:val="24"/>
          <w:szCs w:val="24"/>
          <w:lang w:val="ro-RO"/>
        </w:rPr>
        <w:t xml:space="preserve"> </w:t>
      </w:r>
      <w:r w:rsidRPr="00B36AF5">
        <w:rPr>
          <w:rFonts w:ascii="Times New Roman" w:hAnsi="Times New Roman" w:cs="Times New Roman"/>
          <w:sz w:val="24"/>
          <w:szCs w:val="24"/>
          <w:lang w:val="ro-RO"/>
        </w:rPr>
        <w:t xml:space="preserve"> ale instituției.</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 xml:space="preserve">5.2. Responsabilitățile </w:t>
      </w:r>
      <w:r w:rsidRPr="00B36AF5">
        <w:rPr>
          <w:rFonts w:ascii="Times New Roman" w:hAnsi="Times New Roman" w:cs="Times New Roman"/>
          <w:i/>
          <w:sz w:val="24"/>
          <w:szCs w:val="24"/>
          <w:lang w:val="ro-RO"/>
        </w:rPr>
        <w:t>Cofinanțatorului</w:t>
      </w:r>
      <w:r w:rsidRPr="00B36AF5">
        <w:rPr>
          <w:rFonts w:ascii="Times New Roman" w:hAnsi="Times New Roman" w:cs="Times New Roman"/>
          <w:sz w:val="24"/>
          <w:szCs w:val="24"/>
          <w:lang w:val="ro-RO"/>
        </w:rPr>
        <w:t xml:space="preserve"> sunt următoarele:</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5.2.1. să respecte prevederile prezentului Acord;</w:t>
      </w:r>
    </w:p>
    <w:p w:rsidR="00F5206E" w:rsidRPr="00B36AF5" w:rsidRDefault="00F5206E" w:rsidP="00B36AF5">
      <w:pPr>
        <w:jc w:val="both"/>
        <w:rPr>
          <w:rFonts w:ascii="Times New Roman" w:hAnsi="Times New Roman" w:cs="Times New Roman"/>
          <w:sz w:val="24"/>
          <w:szCs w:val="24"/>
          <w:lang w:val="ro-RO"/>
        </w:rPr>
      </w:pPr>
      <w:r w:rsidRPr="00B36AF5">
        <w:rPr>
          <w:rFonts w:ascii="Times New Roman" w:hAnsi="Times New Roman" w:cs="Times New Roman"/>
          <w:sz w:val="24"/>
          <w:szCs w:val="24"/>
          <w:lang w:val="ro-RO"/>
        </w:rPr>
        <w:t>5.2.2. să asigure alocarea contribuției stabilite prin punctul 4.1. al prezentului Acord.</w:t>
      </w:r>
    </w:p>
    <w:p w:rsidR="00F5206E" w:rsidRPr="00F5206E" w:rsidRDefault="00F5206E" w:rsidP="00A23B10">
      <w:pPr>
        <w:pStyle w:val="NormalWeb2"/>
        <w:spacing w:before="80" w:after="80"/>
        <w:ind w:left="108" w:right="108"/>
        <w:jc w:val="center"/>
        <w:rPr>
          <w:b/>
          <w:lang w:val="ro-RO"/>
        </w:rPr>
      </w:pPr>
      <w:r w:rsidRPr="00F5206E">
        <w:rPr>
          <w:b/>
          <w:lang w:val="ro-RO"/>
        </w:rPr>
        <w:t>Art. 6. Prevederi privind cererile de plată, plățile și termenele de plată.</w:t>
      </w:r>
    </w:p>
    <w:p w:rsidR="00F5206E" w:rsidRPr="00F5206E" w:rsidRDefault="00F5206E" w:rsidP="00A23B10">
      <w:pPr>
        <w:pStyle w:val="NormalWeb2"/>
        <w:spacing w:before="0" w:after="0"/>
        <w:ind w:left="561" w:hanging="456"/>
        <w:jc w:val="both"/>
        <w:rPr>
          <w:noProof/>
          <w:lang w:val="ro-RO"/>
        </w:rPr>
      </w:pPr>
      <w:r w:rsidRPr="00F5206E">
        <w:rPr>
          <w:lang w:val="ro-RO"/>
        </w:rPr>
        <w:t xml:space="preserve">6.1. </w:t>
      </w:r>
      <w:r w:rsidRPr="00F5206E">
        <w:rPr>
          <w:i/>
          <w:lang w:val="ro-RO"/>
        </w:rPr>
        <w:t>Cofinanțatorul</w:t>
      </w:r>
      <w:r w:rsidRPr="00F5206E">
        <w:rPr>
          <w:lang w:val="ro-RO"/>
        </w:rPr>
        <w:t xml:space="preserve"> va efectua plăți în conturile indicate de </w:t>
      </w:r>
      <w:r w:rsidRPr="00F5206E">
        <w:rPr>
          <w:i/>
          <w:lang w:val="ro-RO"/>
        </w:rPr>
        <w:t>Beneficiar</w:t>
      </w:r>
      <w:r w:rsidRPr="00F5206E">
        <w:rPr>
          <w:lang w:val="ro-RO"/>
        </w:rPr>
        <w:t xml:space="preserve"> în baza cererilor de </w:t>
      </w:r>
      <w:r w:rsidRPr="00F5206E">
        <w:rPr>
          <w:noProof/>
          <w:lang w:val="ro-RO"/>
        </w:rPr>
        <w:t>plată intermediare și / sau finale ale acestuia.</w:t>
      </w:r>
    </w:p>
    <w:p w:rsidR="00F5206E" w:rsidRPr="00F5206E" w:rsidRDefault="00F5206E" w:rsidP="00A23B10">
      <w:pPr>
        <w:pStyle w:val="NormalWeb2"/>
        <w:spacing w:before="0" w:after="0"/>
        <w:ind w:left="562" w:right="108" w:hanging="454"/>
        <w:jc w:val="both"/>
        <w:rPr>
          <w:noProof/>
          <w:lang w:val="ro-RO"/>
        </w:rPr>
      </w:pPr>
      <w:r w:rsidRPr="00F5206E">
        <w:rPr>
          <w:noProof/>
          <w:lang w:val="ro-RO"/>
        </w:rPr>
        <w:t>6.2. Plățile pentru finanțarea Proiectului vor fi făcute de către Cofinanțator în baza documentelor justificative:</w:t>
      </w:r>
    </w:p>
    <w:p w:rsidR="00F5206E" w:rsidRPr="00F5206E" w:rsidRDefault="00F5206E" w:rsidP="00A23B10">
      <w:pPr>
        <w:numPr>
          <w:ilvl w:val="0"/>
          <w:numId w:val="31"/>
        </w:numPr>
        <w:spacing w:after="0" w:line="240" w:lineRule="auto"/>
        <w:jc w:val="both"/>
        <w:rPr>
          <w:rFonts w:ascii="Times New Roman" w:hAnsi="Times New Roman" w:cs="Times New Roman"/>
          <w:sz w:val="24"/>
          <w:szCs w:val="24"/>
          <w:lang w:val="ro-RO"/>
        </w:rPr>
      </w:pPr>
      <w:r w:rsidRPr="00F5206E">
        <w:rPr>
          <w:rFonts w:ascii="Times New Roman" w:hAnsi="Times New Roman" w:cs="Times New Roman"/>
          <w:sz w:val="24"/>
          <w:szCs w:val="24"/>
          <w:lang w:val="ro-RO"/>
        </w:rPr>
        <w:t>factură fiscală;</w:t>
      </w:r>
    </w:p>
    <w:p w:rsidR="00F5206E" w:rsidRPr="00F5206E" w:rsidRDefault="00F5206E" w:rsidP="00A23B10">
      <w:pPr>
        <w:numPr>
          <w:ilvl w:val="0"/>
          <w:numId w:val="31"/>
        </w:numPr>
        <w:spacing w:after="0" w:line="240" w:lineRule="auto"/>
        <w:jc w:val="both"/>
        <w:rPr>
          <w:rFonts w:ascii="Times New Roman" w:hAnsi="Times New Roman" w:cs="Times New Roman"/>
          <w:sz w:val="24"/>
          <w:szCs w:val="24"/>
          <w:lang w:val="ro-RO"/>
        </w:rPr>
      </w:pPr>
      <w:r w:rsidRPr="00F5206E">
        <w:rPr>
          <w:rFonts w:ascii="Times New Roman" w:hAnsi="Times New Roman" w:cs="Times New Roman"/>
          <w:sz w:val="24"/>
          <w:szCs w:val="24"/>
          <w:lang w:val="ro-RO"/>
        </w:rPr>
        <w:t>situații de lucrări / procese verbale de executare a lucrărilor vizate și aprobate de factorii responsabili însoțite de formularul generalizat.</w:t>
      </w:r>
    </w:p>
    <w:p w:rsidR="00C25F1C" w:rsidRDefault="00C25F1C" w:rsidP="00B36AF5">
      <w:pPr>
        <w:pStyle w:val="NormalWeb2"/>
        <w:spacing w:before="80" w:after="80"/>
        <w:ind w:left="108" w:right="108"/>
        <w:jc w:val="center"/>
        <w:rPr>
          <w:b/>
          <w:lang w:val="ro-RO"/>
        </w:rPr>
      </w:pPr>
    </w:p>
    <w:p w:rsidR="00F5206E" w:rsidRPr="00F5206E" w:rsidRDefault="00F5206E" w:rsidP="00B36AF5">
      <w:pPr>
        <w:pStyle w:val="NormalWeb2"/>
        <w:spacing w:before="80" w:after="80"/>
        <w:ind w:left="108" w:right="108"/>
        <w:jc w:val="center"/>
        <w:rPr>
          <w:b/>
          <w:lang w:val="ro-RO"/>
        </w:rPr>
      </w:pPr>
      <w:r w:rsidRPr="00F5206E">
        <w:rPr>
          <w:b/>
          <w:lang w:val="ro-RO"/>
        </w:rPr>
        <w:t>Art. 7. Prevederi pentru transmiterea raportului de justificare a cheltuielilor.</w:t>
      </w:r>
    </w:p>
    <w:p w:rsidR="00F5206E" w:rsidRPr="00F5206E" w:rsidRDefault="00F5206E" w:rsidP="00A23B10">
      <w:pPr>
        <w:pStyle w:val="NormalWeb2"/>
        <w:spacing w:before="0" w:after="0"/>
        <w:ind w:left="562" w:right="108" w:hanging="454"/>
        <w:jc w:val="both"/>
        <w:rPr>
          <w:noProof/>
          <w:lang w:val="ro-RO"/>
        </w:rPr>
      </w:pPr>
      <w:r w:rsidRPr="00F5206E">
        <w:rPr>
          <w:noProof/>
          <w:lang w:val="ro-RO"/>
        </w:rPr>
        <w:t xml:space="preserve">7.1. </w:t>
      </w:r>
      <w:r w:rsidRPr="00F5206E">
        <w:rPr>
          <w:lang w:val="ro-RO"/>
        </w:rPr>
        <w:t>La finele</w:t>
      </w:r>
      <w:r w:rsidR="00B36AF5">
        <w:rPr>
          <w:lang w:val="ro-RO"/>
        </w:rPr>
        <w:t xml:space="preserve"> fiecărui an calendaristic și /</w:t>
      </w:r>
      <w:r w:rsidRPr="00F5206E">
        <w:rPr>
          <w:lang w:val="ro-RO"/>
        </w:rPr>
        <w:t>sau Proiectului,</w:t>
      </w:r>
      <w:r w:rsidRPr="00F5206E">
        <w:rPr>
          <w:noProof/>
          <w:lang w:val="ro-RO"/>
        </w:rPr>
        <w:t xml:space="preserve"> în termen de 10 zile de la finalizarea tuturor acțiunilor de Proiect </w:t>
      </w:r>
      <w:r w:rsidRPr="00F5206E">
        <w:rPr>
          <w:i/>
          <w:noProof/>
          <w:lang w:val="ro-RO"/>
        </w:rPr>
        <w:t>Beneficiarul</w:t>
      </w:r>
      <w:r w:rsidRPr="00F5206E">
        <w:rPr>
          <w:noProof/>
          <w:lang w:val="ro-RO"/>
        </w:rPr>
        <w:t xml:space="preserve"> va transmite </w:t>
      </w:r>
      <w:r w:rsidRPr="00F5206E">
        <w:rPr>
          <w:i/>
          <w:noProof/>
          <w:lang w:val="ro-RO"/>
        </w:rPr>
        <w:t>Cofinanțatorului</w:t>
      </w:r>
      <w:r w:rsidRPr="00F5206E">
        <w:rPr>
          <w:noProof/>
          <w:lang w:val="ro-RO"/>
        </w:rPr>
        <w:t xml:space="preserve"> un raport de justificare a cheltuielilor aferente activităților Proiectului care cad sub incidența prezentului Acord.</w:t>
      </w:r>
    </w:p>
    <w:p w:rsidR="00F5206E" w:rsidRPr="00F5206E" w:rsidRDefault="00F5206E" w:rsidP="00A23B10">
      <w:pPr>
        <w:pStyle w:val="NormalWeb2"/>
        <w:spacing w:before="0" w:after="0"/>
        <w:ind w:left="562" w:right="108" w:hanging="454"/>
        <w:jc w:val="both"/>
        <w:rPr>
          <w:noProof/>
          <w:lang w:val="ro-RO"/>
        </w:rPr>
      </w:pPr>
      <w:r w:rsidRPr="00F5206E">
        <w:rPr>
          <w:noProof/>
          <w:lang w:val="ro-RO"/>
        </w:rPr>
        <w:t>7.2. Raportul prevăzut la pct. 7.1. al prezentului Acord va cuprinde cel puțin descrierea activităților desfășurate pentru implementarea Proiectului și detalierea pe capitole a cheltuielilor aferente acestuia.</w:t>
      </w:r>
    </w:p>
    <w:p w:rsidR="00B7480E" w:rsidRDefault="00B7480E" w:rsidP="001F1162">
      <w:pPr>
        <w:pStyle w:val="NormalWeb2"/>
        <w:spacing w:before="80" w:after="80"/>
        <w:ind w:left="0" w:right="108"/>
        <w:rPr>
          <w:b/>
          <w:lang w:val="ro-RO"/>
        </w:rPr>
      </w:pPr>
    </w:p>
    <w:p w:rsidR="00744E4A" w:rsidRDefault="00744E4A" w:rsidP="00B36AF5">
      <w:pPr>
        <w:pStyle w:val="NormalWeb2"/>
        <w:spacing w:before="80" w:after="80"/>
        <w:ind w:left="108" w:right="108"/>
        <w:jc w:val="center"/>
        <w:rPr>
          <w:b/>
          <w:lang w:val="ro-RO"/>
        </w:rPr>
      </w:pPr>
    </w:p>
    <w:p w:rsidR="00F5206E" w:rsidRPr="00F5206E" w:rsidRDefault="00F5206E" w:rsidP="00B36AF5">
      <w:pPr>
        <w:pStyle w:val="NormalWeb2"/>
        <w:spacing w:before="80" w:after="80"/>
        <w:ind w:left="108" w:right="108"/>
        <w:jc w:val="center"/>
        <w:rPr>
          <w:b/>
          <w:lang w:val="ro-RO"/>
        </w:rPr>
      </w:pPr>
      <w:r w:rsidRPr="00F5206E">
        <w:rPr>
          <w:b/>
          <w:lang w:val="ro-RO"/>
        </w:rPr>
        <w:lastRenderedPageBreak/>
        <w:t>Art. 8. Soluționarea diferendelor.</w:t>
      </w:r>
    </w:p>
    <w:p w:rsidR="00F5206E" w:rsidRPr="00F5206E" w:rsidRDefault="00F5206E" w:rsidP="00F5206E">
      <w:pPr>
        <w:pStyle w:val="NormalWeb2"/>
        <w:spacing w:before="0" w:after="0"/>
        <w:ind w:left="562" w:right="108" w:hanging="454"/>
        <w:jc w:val="both"/>
        <w:rPr>
          <w:noProof/>
          <w:lang w:val="ro-RO"/>
        </w:rPr>
      </w:pPr>
      <w:r w:rsidRPr="00F5206E">
        <w:rPr>
          <w:noProof/>
          <w:lang w:val="ro-RO"/>
        </w:rPr>
        <w:t xml:space="preserve">8.1. Orice diferend apărut în legătură cu interpretarea și aplicarea prezentului Acord va fi soluționat pe cale amiabilă de către părți, pe calea negocierilor directe și a consultărilor </w:t>
      </w:r>
      <w:r w:rsidRPr="00F5206E">
        <w:rPr>
          <w:noProof/>
          <w:color w:val="auto"/>
          <w:lang w:val="ro-RO"/>
        </w:rPr>
        <w:t>instituționale</w:t>
      </w:r>
      <w:r w:rsidRPr="00F5206E">
        <w:rPr>
          <w:noProof/>
          <w:lang w:val="ro-RO"/>
        </w:rPr>
        <w:t>.</w:t>
      </w:r>
    </w:p>
    <w:p w:rsidR="00C25F1C" w:rsidRDefault="00C25F1C" w:rsidP="00B36AF5">
      <w:pPr>
        <w:pStyle w:val="NormalWeb2"/>
        <w:spacing w:before="80" w:after="80"/>
        <w:ind w:left="108" w:right="108"/>
        <w:jc w:val="center"/>
        <w:rPr>
          <w:b/>
          <w:lang w:val="ro-RO"/>
        </w:rPr>
      </w:pPr>
    </w:p>
    <w:p w:rsidR="00F5206E" w:rsidRPr="00F5206E" w:rsidRDefault="00F5206E" w:rsidP="00B36AF5">
      <w:pPr>
        <w:pStyle w:val="NormalWeb2"/>
        <w:spacing w:before="80" w:after="80"/>
        <w:ind w:left="108" w:right="108"/>
        <w:jc w:val="center"/>
        <w:rPr>
          <w:b/>
          <w:lang w:val="ro-RO"/>
        </w:rPr>
      </w:pPr>
      <w:r w:rsidRPr="00F5206E">
        <w:rPr>
          <w:b/>
          <w:lang w:val="ro-RO"/>
        </w:rPr>
        <w:t>Art. 9. Prevederi finale.</w:t>
      </w:r>
    </w:p>
    <w:p w:rsidR="00F5206E" w:rsidRPr="00F5206E" w:rsidRDefault="00F5206E" w:rsidP="00F5206E">
      <w:pPr>
        <w:pStyle w:val="NormalWeb2"/>
        <w:spacing w:before="0" w:after="0"/>
        <w:ind w:left="562" w:right="108" w:hanging="454"/>
        <w:jc w:val="both"/>
        <w:rPr>
          <w:noProof/>
          <w:lang w:val="ro-RO"/>
        </w:rPr>
      </w:pPr>
      <w:r w:rsidRPr="00F5206E">
        <w:rPr>
          <w:noProof/>
          <w:lang w:val="ro-RO"/>
        </w:rPr>
        <w:t xml:space="preserve">9.1 Beneficiarul răspunde de modul de utilizare, în conformitate cu dispozițiile legale și prezentul Acord a sumelor alocate de </w:t>
      </w:r>
      <w:r w:rsidRPr="00F5206E">
        <w:rPr>
          <w:i/>
          <w:noProof/>
          <w:lang w:val="ro-RO"/>
        </w:rPr>
        <w:t>Cofinanțator</w:t>
      </w:r>
      <w:r w:rsidRPr="00F5206E">
        <w:rPr>
          <w:noProof/>
          <w:lang w:val="ro-RO"/>
        </w:rPr>
        <w:t>, precum și față de terți, inclusiv în cazul prejudiciilor materiale sau morale de orice natură, produse ca urmare a implementării prezentului Acordului.</w:t>
      </w:r>
    </w:p>
    <w:p w:rsidR="00F5206E" w:rsidRPr="00F5206E" w:rsidRDefault="00F5206E" w:rsidP="00F5206E">
      <w:pPr>
        <w:pStyle w:val="NormalWeb2"/>
        <w:spacing w:before="0" w:after="0"/>
        <w:ind w:left="562" w:right="108" w:hanging="454"/>
        <w:jc w:val="both"/>
        <w:rPr>
          <w:noProof/>
          <w:lang w:val="ro-RO"/>
        </w:rPr>
      </w:pPr>
      <w:r w:rsidRPr="00F5206E">
        <w:rPr>
          <w:noProof/>
          <w:lang w:val="ro-RO"/>
        </w:rPr>
        <w:t>9.2. Prezentul Acord poate fi modificat prin act adițional, cu acordul părților.</w:t>
      </w:r>
    </w:p>
    <w:p w:rsidR="00C25F1C" w:rsidRDefault="00C25F1C" w:rsidP="00B36AF5">
      <w:pPr>
        <w:pStyle w:val="NormalWeb2"/>
        <w:spacing w:before="80" w:after="80"/>
        <w:ind w:left="108" w:right="108"/>
        <w:jc w:val="center"/>
        <w:rPr>
          <w:b/>
          <w:lang w:val="ro-RO"/>
        </w:rPr>
      </w:pPr>
    </w:p>
    <w:p w:rsidR="00F5206E" w:rsidRPr="00F5206E" w:rsidRDefault="00F5206E" w:rsidP="00B36AF5">
      <w:pPr>
        <w:pStyle w:val="NormalWeb2"/>
        <w:spacing w:before="80" w:after="80"/>
        <w:ind w:left="108" w:right="108"/>
        <w:jc w:val="center"/>
        <w:rPr>
          <w:b/>
          <w:lang w:val="ro-RO"/>
        </w:rPr>
      </w:pPr>
      <w:r w:rsidRPr="00F5206E">
        <w:rPr>
          <w:b/>
          <w:lang w:val="ro-RO"/>
        </w:rPr>
        <w:t>Art. 10. Intrarea în vigoare</w:t>
      </w:r>
    </w:p>
    <w:p w:rsidR="00F5206E" w:rsidRPr="00F5206E" w:rsidRDefault="00F5206E" w:rsidP="00F5206E">
      <w:pPr>
        <w:pStyle w:val="NormalWeb2"/>
        <w:spacing w:before="0" w:after="0"/>
        <w:ind w:left="748" w:right="108" w:hanging="640"/>
        <w:jc w:val="both"/>
        <w:rPr>
          <w:noProof/>
          <w:color w:val="auto"/>
          <w:lang w:val="ro-RO"/>
        </w:rPr>
      </w:pPr>
      <w:r w:rsidRPr="00F5206E">
        <w:rPr>
          <w:noProof/>
          <w:lang w:val="ro-RO"/>
        </w:rPr>
        <w:t>10.1. Acest Acord va intra în vigoare la data semnării de către ambele părţi</w:t>
      </w:r>
      <w:r w:rsidRPr="00F5206E">
        <w:rPr>
          <w:noProof/>
          <w:color w:val="FF0000"/>
          <w:lang w:val="ro-RO"/>
        </w:rPr>
        <w:t xml:space="preserve">, </w:t>
      </w:r>
      <w:r w:rsidRPr="00F5206E">
        <w:rPr>
          <w:noProof/>
          <w:color w:val="auto"/>
          <w:lang w:val="ro-RO"/>
        </w:rPr>
        <w:t>precedat de actele administrative de aprobare ale consiliilor locale respective.</w:t>
      </w:r>
    </w:p>
    <w:p w:rsidR="00F5206E" w:rsidRPr="00F5206E" w:rsidRDefault="00F5206E" w:rsidP="00F5206E">
      <w:pPr>
        <w:jc w:val="both"/>
        <w:rPr>
          <w:rFonts w:ascii="Times New Roman" w:hAnsi="Times New Roman" w:cs="Times New Roman"/>
          <w:sz w:val="24"/>
          <w:szCs w:val="24"/>
          <w:lang w:val="ro-RO"/>
        </w:rPr>
      </w:pPr>
    </w:p>
    <w:p w:rsidR="00F5206E" w:rsidRPr="00F5206E" w:rsidRDefault="00F5206E" w:rsidP="00F5206E">
      <w:pPr>
        <w:jc w:val="both"/>
        <w:rPr>
          <w:rFonts w:ascii="Times New Roman" w:hAnsi="Times New Roman" w:cs="Times New Roman"/>
          <w:sz w:val="24"/>
          <w:szCs w:val="24"/>
          <w:lang w:val="ro-RO"/>
        </w:rPr>
      </w:pPr>
      <w:r w:rsidRPr="00F5206E">
        <w:rPr>
          <w:rFonts w:ascii="Times New Roman" w:hAnsi="Times New Roman" w:cs="Times New Roman"/>
          <w:sz w:val="24"/>
          <w:szCs w:val="24"/>
          <w:lang w:val="ro-RO"/>
        </w:rPr>
        <w:t xml:space="preserve">Prezentul Acord a fost întocmit şi semnat în 2 (două) exemplare originale, în limba de stat, câte unul pentru fiecare parte, toate având aceiaşi putere juridică </w:t>
      </w:r>
    </w:p>
    <w:p w:rsidR="00F5206E" w:rsidRPr="00F5206E" w:rsidRDefault="00F5206E" w:rsidP="00F5206E">
      <w:pPr>
        <w:spacing w:before="80" w:after="80"/>
        <w:jc w:val="both"/>
        <w:rPr>
          <w:rFonts w:ascii="Times New Roman" w:hAnsi="Times New Roman" w:cs="Times New Roman"/>
          <w:sz w:val="24"/>
          <w:szCs w:val="24"/>
          <w:lang w:val="ro-RO"/>
        </w:rPr>
      </w:pPr>
    </w:p>
    <w:p w:rsidR="00F5206E" w:rsidRPr="00F5206E" w:rsidRDefault="00F5206E" w:rsidP="00F5206E">
      <w:pPr>
        <w:spacing w:before="80" w:after="80"/>
        <w:jc w:val="both"/>
        <w:rPr>
          <w:rFonts w:ascii="Times New Roman" w:hAnsi="Times New Roman" w:cs="Times New Roman"/>
          <w:b/>
          <w:sz w:val="24"/>
          <w:szCs w:val="24"/>
          <w:lang w:val="ro-RO"/>
        </w:rPr>
      </w:pPr>
      <w:r w:rsidRPr="00F5206E">
        <w:rPr>
          <w:rFonts w:ascii="Times New Roman" w:hAnsi="Times New Roman" w:cs="Times New Roman"/>
          <w:b/>
          <w:sz w:val="24"/>
          <w:szCs w:val="24"/>
          <w:lang w:val="ro-RO"/>
        </w:rPr>
        <w:t>Consiliul municipal Orhei</w:t>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t>Consiliul raional Orhei</w:t>
      </w:r>
    </w:p>
    <w:p w:rsidR="00F5206E" w:rsidRPr="00F5206E" w:rsidRDefault="00F5206E" w:rsidP="00F5206E">
      <w:pPr>
        <w:spacing w:before="80" w:after="80"/>
        <w:jc w:val="both"/>
        <w:rPr>
          <w:rFonts w:ascii="Times New Roman" w:hAnsi="Times New Roman" w:cs="Times New Roman"/>
          <w:b/>
          <w:sz w:val="24"/>
          <w:szCs w:val="24"/>
          <w:lang w:val="ro-RO"/>
        </w:rPr>
      </w:pPr>
      <w:r w:rsidRPr="00F5206E">
        <w:rPr>
          <w:rFonts w:ascii="Times New Roman" w:hAnsi="Times New Roman" w:cs="Times New Roman"/>
          <w:b/>
          <w:sz w:val="24"/>
          <w:szCs w:val="24"/>
          <w:lang w:val="ro-RO"/>
        </w:rPr>
        <w:t>Primarul mun. Orhei</w:t>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r>
      <w:r w:rsidRPr="00F5206E">
        <w:rPr>
          <w:rFonts w:ascii="Times New Roman" w:hAnsi="Times New Roman" w:cs="Times New Roman"/>
          <w:b/>
          <w:sz w:val="24"/>
          <w:szCs w:val="24"/>
          <w:lang w:val="ro-RO"/>
        </w:rPr>
        <w:tab/>
        <w:t>Președintele raionului Orhei</w:t>
      </w:r>
    </w:p>
    <w:p w:rsidR="00D26F7A" w:rsidRDefault="00F5206E" w:rsidP="00F5206E">
      <w:pPr>
        <w:spacing w:after="0"/>
        <w:jc w:val="both"/>
        <w:rPr>
          <w:rFonts w:ascii="Times New Roman" w:hAnsi="Times New Roman" w:cs="Times New Roman"/>
          <w:b/>
          <w:sz w:val="24"/>
          <w:szCs w:val="24"/>
          <w:lang w:val="ro-RO"/>
        </w:rPr>
      </w:pPr>
      <w:r w:rsidRPr="00F5206E">
        <w:rPr>
          <w:rFonts w:ascii="Times New Roman" w:hAnsi="Times New Roman" w:cs="Times New Roman"/>
          <w:b/>
          <w:sz w:val="24"/>
          <w:szCs w:val="24"/>
          <w:lang w:val="ro-RO"/>
        </w:rPr>
        <w:t>__________Pavel VEREJANU</w:t>
      </w:r>
      <w:r w:rsidR="00C25F1C">
        <w:rPr>
          <w:rFonts w:ascii="Times New Roman" w:hAnsi="Times New Roman" w:cs="Times New Roman"/>
          <w:b/>
          <w:sz w:val="24"/>
          <w:szCs w:val="24"/>
          <w:lang w:val="ro-RO"/>
        </w:rPr>
        <w:tab/>
      </w:r>
      <w:r w:rsidR="00C25F1C">
        <w:rPr>
          <w:rFonts w:ascii="Times New Roman" w:hAnsi="Times New Roman" w:cs="Times New Roman"/>
          <w:b/>
          <w:sz w:val="24"/>
          <w:szCs w:val="24"/>
          <w:lang w:val="ro-RO"/>
        </w:rPr>
        <w:tab/>
      </w:r>
      <w:r w:rsidR="00C25F1C">
        <w:rPr>
          <w:rFonts w:ascii="Times New Roman" w:hAnsi="Times New Roman" w:cs="Times New Roman"/>
          <w:b/>
          <w:sz w:val="24"/>
          <w:szCs w:val="24"/>
          <w:lang w:val="ro-RO"/>
        </w:rPr>
        <w:tab/>
      </w:r>
      <w:r w:rsidR="00C25F1C">
        <w:rPr>
          <w:rFonts w:ascii="Times New Roman" w:hAnsi="Times New Roman" w:cs="Times New Roman"/>
          <w:b/>
          <w:sz w:val="24"/>
          <w:szCs w:val="24"/>
          <w:lang w:val="ro-RO"/>
        </w:rPr>
        <w:tab/>
      </w:r>
      <w:r w:rsidR="00C25F1C">
        <w:rPr>
          <w:rFonts w:ascii="Times New Roman" w:hAnsi="Times New Roman" w:cs="Times New Roman"/>
          <w:b/>
          <w:sz w:val="24"/>
          <w:szCs w:val="24"/>
          <w:lang w:val="ro-RO"/>
        </w:rPr>
        <w:tab/>
        <w:t>___________</w:t>
      </w:r>
      <w:r w:rsidRPr="00F5206E">
        <w:rPr>
          <w:rFonts w:ascii="Times New Roman" w:hAnsi="Times New Roman" w:cs="Times New Roman"/>
          <w:b/>
          <w:sz w:val="24"/>
          <w:szCs w:val="24"/>
          <w:lang w:val="ro-RO"/>
        </w:rPr>
        <w:t>Dinu ȚURC</w:t>
      </w:r>
      <w:r w:rsidR="00C25F1C">
        <w:rPr>
          <w:rFonts w:ascii="Times New Roman" w:hAnsi="Times New Roman" w:cs="Times New Roman"/>
          <w:b/>
          <w:sz w:val="24"/>
          <w:szCs w:val="24"/>
          <w:lang w:val="ro-RO"/>
        </w:rPr>
        <w:t>AN</w:t>
      </w: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Default="00C725C5" w:rsidP="00F5206E">
      <w:pPr>
        <w:spacing w:after="0"/>
        <w:jc w:val="both"/>
        <w:rPr>
          <w:rFonts w:ascii="Times New Roman" w:hAnsi="Times New Roman" w:cs="Times New Roman"/>
          <w:b/>
          <w:sz w:val="24"/>
          <w:szCs w:val="24"/>
          <w:lang w:val="ro-RO"/>
        </w:rPr>
      </w:pPr>
    </w:p>
    <w:p w:rsidR="00C725C5" w:rsidRPr="00C725C5" w:rsidRDefault="00C725C5" w:rsidP="00F5206E">
      <w:pPr>
        <w:spacing w:after="0"/>
        <w:jc w:val="both"/>
        <w:rPr>
          <w:rFonts w:ascii="Times New Roman" w:hAnsi="Times New Roman" w:cs="Times New Roman"/>
          <w:b/>
          <w:sz w:val="20"/>
          <w:szCs w:val="20"/>
          <w:lang w:val="ro-RO"/>
        </w:rPr>
      </w:pPr>
      <w:r w:rsidRPr="00C725C5">
        <w:rPr>
          <w:rFonts w:ascii="Times New Roman" w:eastAsia="Times New Roman" w:hAnsi="Times New Roman" w:cs="Times New Roman"/>
          <w:sz w:val="20"/>
          <w:szCs w:val="20"/>
          <w:lang w:val="ro-MO"/>
        </w:rPr>
        <w:t>Autor:   Specialist principal</w:t>
      </w:r>
      <w:r>
        <w:rPr>
          <w:rFonts w:ascii="Times New Roman" w:eastAsia="Times New Roman" w:hAnsi="Times New Roman" w:cs="Times New Roman"/>
          <w:sz w:val="20"/>
          <w:szCs w:val="20"/>
          <w:lang w:val="ro-MO"/>
        </w:rPr>
        <w:t xml:space="preserve">     ____________________</w:t>
      </w:r>
      <w:r w:rsidRPr="00C725C5">
        <w:rPr>
          <w:rFonts w:ascii="Times New Roman" w:eastAsia="Times New Roman" w:hAnsi="Times New Roman" w:cs="Times New Roman"/>
          <w:sz w:val="20"/>
          <w:szCs w:val="20"/>
          <w:lang w:val="ro-MO"/>
        </w:rPr>
        <w:t>Grigore MÎRA</w:t>
      </w:r>
    </w:p>
    <w:p w:rsidR="00B7480E" w:rsidRDefault="00B7480E" w:rsidP="00F5206E">
      <w:pPr>
        <w:spacing w:after="0"/>
        <w:jc w:val="both"/>
        <w:rPr>
          <w:rFonts w:ascii="Times New Roman" w:hAnsi="Times New Roman" w:cs="Times New Roman"/>
          <w:b/>
          <w:sz w:val="24"/>
          <w:szCs w:val="24"/>
          <w:lang w:val="ro-RO"/>
        </w:rPr>
      </w:pPr>
    </w:p>
    <w:p w:rsidR="00B7480E" w:rsidRDefault="00B7480E" w:rsidP="00F5206E">
      <w:pPr>
        <w:spacing w:after="0"/>
        <w:jc w:val="both"/>
        <w:rPr>
          <w:rFonts w:ascii="Times New Roman" w:hAnsi="Times New Roman" w:cs="Times New Roman"/>
          <w:b/>
          <w:sz w:val="24"/>
          <w:szCs w:val="24"/>
          <w:lang w:val="ro-RO"/>
        </w:rPr>
      </w:pPr>
    </w:p>
    <w:p w:rsidR="00B7480E" w:rsidRDefault="00B7480E" w:rsidP="00F5206E">
      <w:pPr>
        <w:spacing w:after="0"/>
        <w:jc w:val="both"/>
        <w:rPr>
          <w:rFonts w:ascii="Times New Roman" w:hAnsi="Times New Roman" w:cs="Times New Roman"/>
          <w:b/>
          <w:sz w:val="24"/>
          <w:szCs w:val="24"/>
          <w:lang w:val="ro-RO"/>
        </w:rPr>
      </w:pPr>
    </w:p>
    <w:p w:rsidR="00B7480E" w:rsidRDefault="00B7480E" w:rsidP="00F5206E">
      <w:pPr>
        <w:spacing w:after="0"/>
        <w:jc w:val="both"/>
        <w:rPr>
          <w:rFonts w:ascii="Times New Roman" w:hAnsi="Times New Roman" w:cs="Times New Roman"/>
          <w:b/>
          <w:sz w:val="24"/>
          <w:szCs w:val="24"/>
          <w:lang w:val="ro-RO"/>
        </w:rPr>
      </w:pPr>
    </w:p>
    <w:p w:rsidR="00B7480E" w:rsidRDefault="00B7480E" w:rsidP="00F5206E">
      <w:pPr>
        <w:spacing w:after="0"/>
        <w:jc w:val="both"/>
        <w:rPr>
          <w:rFonts w:ascii="Times New Roman" w:hAnsi="Times New Roman" w:cs="Times New Roman"/>
          <w:b/>
          <w:sz w:val="24"/>
          <w:szCs w:val="24"/>
          <w:lang w:val="ro-RO"/>
        </w:rPr>
      </w:pPr>
    </w:p>
    <w:p w:rsidR="00B7480E" w:rsidRDefault="00B7480E" w:rsidP="00F5206E">
      <w:pPr>
        <w:spacing w:after="0"/>
        <w:jc w:val="both"/>
        <w:rPr>
          <w:rFonts w:ascii="Times New Roman" w:hAnsi="Times New Roman" w:cs="Times New Roman"/>
          <w:b/>
          <w:sz w:val="24"/>
          <w:szCs w:val="24"/>
          <w:lang w:val="ro-RO"/>
        </w:rPr>
      </w:pPr>
    </w:p>
    <w:p w:rsidR="00744E4A" w:rsidRDefault="00744E4A" w:rsidP="00F5206E">
      <w:pPr>
        <w:spacing w:after="0"/>
        <w:jc w:val="both"/>
        <w:rPr>
          <w:rFonts w:ascii="Times New Roman" w:hAnsi="Times New Roman" w:cs="Times New Roman"/>
          <w:b/>
          <w:sz w:val="24"/>
          <w:szCs w:val="24"/>
          <w:lang w:val="ro-RO"/>
        </w:rPr>
      </w:pPr>
    </w:p>
    <w:p w:rsidR="00EE00B0" w:rsidRDefault="00EE00B0" w:rsidP="00EE00B0">
      <w:pPr>
        <w:spacing w:after="0"/>
        <w:ind w:right="-23"/>
        <w:rPr>
          <w:rFonts w:ascii="Times New Roman" w:hAnsi="Times New Roman" w:cs="Times New Roman"/>
          <w:b/>
          <w:sz w:val="24"/>
          <w:szCs w:val="24"/>
          <w:lang w:val="ro-RO"/>
        </w:rPr>
      </w:pPr>
    </w:p>
    <w:p w:rsidR="00FB2A1A" w:rsidRPr="001F1162" w:rsidRDefault="00FB2A1A" w:rsidP="00EE00B0">
      <w:pPr>
        <w:spacing w:after="0"/>
        <w:ind w:right="-23"/>
        <w:jc w:val="center"/>
        <w:rPr>
          <w:rFonts w:ascii="Times New Roman" w:eastAsia="Times New Roman" w:hAnsi="Times New Roman" w:cs="Times New Roman"/>
          <w:b/>
          <w:lang w:val="ro-MO" w:eastAsia="ro-RO"/>
        </w:rPr>
      </w:pPr>
      <w:r w:rsidRPr="001F1162">
        <w:rPr>
          <w:rFonts w:ascii="Times New Roman" w:eastAsia="Times New Roman" w:hAnsi="Times New Roman" w:cs="Times New Roman"/>
          <w:b/>
          <w:lang w:val="ro-MO" w:eastAsia="ro-RO"/>
        </w:rPr>
        <w:lastRenderedPageBreak/>
        <w:t>NOTĂ INFORMATIVĂ</w:t>
      </w:r>
    </w:p>
    <w:p w:rsidR="00FB2A1A" w:rsidRPr="001F1162" w:rsidRDefault="00FB2A1A" w:rsidP="00FB2A1A">
      <w:pPr>
        <w:spacing w:after="0"/>
        <w:ind w:right="-23"/>
        <w:jc w:val="center"/>
        <w:rPr>
          <w:rFonts w:ascii="Times New Roman" w:eastAsia="Times New Roman" w:hAnsi="Times New Roman" w:cs="Times New Roman"/>
          <w:b/>
          <w:lang w:val="ro-MO" w:eastAsia="ro-RO"/>
        </w:rPr>
      </w:pPr>
      <w:r w:rsidRPr="001F1162">
        <w:rPr>
          <w:rFonts w:ascii="Times New Roman" w:eastAsia="Times New Roman" w:hAnsi="Times New Roman" w:cs="Times New Roman"/>
          <w:b/>
          <w:lang w:val="ro-MO" w:eastAsia="ro-RO"/>
        </w:rPr>
        <w:t>la Decizia consiliului Municipal</w:t>
      </w:r>
    </w:p>
    <w:p w:rsidR="00FB2A1A" w:rsidRPr="001F1162" w:rsidRDefault="00FB2A1A" w:rsidP="00FB2A1A">
      <w:pPr>
        <w:spacing w:after="0"/>
        <w:ind w:right="-23"/>
        <w:jc w:val="center"/>
        <w:rPr>
          <w:rFonts w:ascii="Times New Roman" w:eastAsia="Times New Roman" w:hAnsi="Times New Roman" w:cs="Times New Roman"/>
          <w:b/>
          <w:u w:val="single"/>
          <w:lang w:val="ro-MO" w:eastAsia="ro-RO"/>
        </w:rPr>
      </w:pPr>
      <w:r w:rsidRPr="001F1162">
        <w:rPr>
          <w:rFonts w:ascii="Times New Roman" w:eastAsia="Times New Roman" w:hAnsi="Times New Roman" w:cs="Times New Roman"/>
          <w:b/>
          <w:lang w:val="ro-MO" w:eastAsia="ro-RO"/>
        </w:rPr>
        <w:t>nr.</w:t>
      </w:r>
      <w:r w:rsidRPr="001F1162">
        <w:rPr>
          <w:rFonts w:ascii="Times New Roman" w:eastAsia="Times New Roman" w:hAnsi="Times New Roman" w:cs="Times New Roman"/>
          <w:b/>
          <w:u w:val="single"/>
          <w:lang w:val="ro-MO" w:eastAsia="ro-RO"/>
        </w:rPr>
        <w:t xml:space="preserve">             </w:t>
      </w:r>
      <w:r w:rsidRPr="001F1162">
        <w:rPr>
          <w:rFonts w:ascii="Times New Roman" w:eastAsia="Times New Roman" w:hAnsi="Times New Roman" w:cs="Times New Roman"/>
          <w:b/>
          <w:lang w:val="ro-MO" w:eastAsia="ro-RO"/>
        </w:rPr>
        <w:t xml:space="preserve"> din </w:t>
      </w:r>
      <w:r w:rsidRPr="001F1162">
        <w:rPr>
          <w:rFonts w:ascii="Times New Roman" w:eastAsia="Times New Roman" w:hAnsi="Times New Roman" w:cs="Times New Roman"/>
          <w:b/>
          <w:u w:val="single"/>
          <w:lang w:val="ro-MO" w:eastAsia="ro-RO"/>
        </w:rPr>
        <w:t xml:space="preserve">                               2020</w:t>
      </w:r>
    </w:p>
    <w:p w:rsidR="00FB2A1A" w:rsidRPr="001F1162" w:rsidRDefault="00FB2A1A" w:rsidP="00FB2A1A">
      <w:pPr>
        <w:tabs>
          <w:tab w:val="left" w:pos="6348"/>
        </w:tabs>
        <w:spacing w:after="0" w:line="240" w:lineRule="auto"/>
        <w:jc w:val="center"/>
        <w:rPr>
          <w:rFonts w:ascii="Times New Roman" w:eastAsia="Times New Roman" w:hAnsi="Times New Roman" w:cs="Times New Roman"/>
          <w:b/>
          <w:lang w:val="ro-RO" w:eastAsia="ru-RU"/>
        </w:rPr>
      </w:pPr>
      <w:r w:rsidRPr="001F1162">
        <w:rPr>
          <w:rFonts w:ascii="Times New Roman" w:eastAsia="Verdana" w:hAnsi="Times New Roman" w:cs="Times New Roman"/>
          <w:b/>
          <w:lang w:val="ro-RO"/>
        </w:rPr>
        <w:t xml:space="preserve">Cu privire la </w:t>
      </w:r>
      <w:r w:rsidRPr="001F1162">
        <w:rPr>
          <w:rFonts w:ascii="Times New Roman" w:eastAsia="Times New Roman" w:hAnsi="Times New Roman" w:cs="Times New Roman"/>
          <w:b/>
          <w:lang w:val="ro-RO" w:eastAsia="ru-RU"/>
        </w:rPr>
        <w:t>aprobarea condițiilor Acordului de cooperare</w:t>
      </w:r>
    </w:p>
    <w:p w:rsidR="00FB2A1A" w:rsidRPr="001F1162" w:rsidRDefault="00FB2A1A" w:rsidP="001F1162">
      <w:pPr>
        <w:spacing w:line="240" w:lineRule="auto"/>
        <w:jc w:val="center"/>
        <w:rPr>
          <w:rFonts w:ascii="Times New Roman" w:eastAsia="Times New Roman" w:hAnsi="Times New Roman" w:cs="Times New Roman"/>
          <w:b/>
          <w:lang w:val="en-US" w:eastAsia="ru-RU"/>
        </w:rPr>
      </w:pPr>
      <w:r w:rsidRPr="001F1162">
        <w:rPr>
          <w:rFonts w:ascii="Times New Roman" w:eastAsia="Times New Roman" w:hAnsi="Times New Roman" w:cs="Times New Roman"/>
          <w:b/>
          <w:lang w:val="ro-RO" w:eastAsia="ru-RU"/>
        </w:rPr>
        <w:t xml:space="preserve">între </w:t>
      </w:r>
      <w:r w:rsidRPr="001F1162">
        <w:rPr>
          <w:rFonts w:ascii="Times New Roman" w:eastAsia="Calibri" w:hAnsi="Times New Roman" w:cs="Times New Roman"/>
          <w:b/>
          <w:lang w:val="ro-RO"/>
        </w:rPr>
        <w:t>Consiliul municipal Orhei</w:t>
      </w:r>
      <w:r w:rsidRPr="001F1162">
        <w:rPr>
          <w:rFonts w:ascii="Times New Roman" w:eastAsia="Times New Roman" w:hAnsi="Times New Roman" w:cs="Times New Roman"/>
          <w:b/>
          <w:lang w:val="ro-RO" w:eastAsia="ru-RU"/>
        </w:rPr>
        <w:t xml:space="preserve"> și </w:t>
      </w:r>
      <w:r w:rsidRPr="001F1162">
        <w:rPr>
          <w:rFonts w:ascii="Times New Roman" w:eastAsia="Calibri" w:hAnsi="Times New Roman" w:cs="Times New Roman"/>
          <w:b/>
          <w:lang w:val="ro-RO"/>
        </w:rPr>
        <w:t>Consiliul raional Orhei</w:t>
      </w:r>
    </w:p>
    <w:tbl>
      <w:tblPr>
        <w:tblW w:w="515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7"/>
      </w:tblGrid>
      <w:tr w:rsidR="00FB2A1A" w:rsidRPr="00FB2A1A" w:rsidTr="001F1162">
        <w:trPr>
          <w:trHeight w:val="619"/>
        </w:trPr>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FB2A1A">
            <w:pPr>
              <w:numPr>
                <w:ilvl w:val="3"/>
                <w:numId w:val="32"/>
              </w:numPr>
              <w:tabs>
                <w:tab w:val="left" w:pos="284"/>
                <w:tab w:val="left" w:pos="1196"/>
                <w:tab w:val="num" w:pos="2093"/>
              </w:tabs>
              <w:spacing w:after="0" w:line="240" w:lineRule="auto"/>
              <w:ind w:right="284" w:hanging="2880"/>
              <w:jc w:val="both"/>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Denumirea autorului şi, după caz, a participanţilor la elaborarea proiectului</w:t>
            </w:r>
          </w:p>
          <w:p w:rsidR="00FB2A1A" w:rsidRPr="00FB2A1A" w:rsidRDefault="00FB2A1A" w:rsidP="00915733">
            <w:pPr>
              <w:tabs>
                <w:tab w:val="left" w:pos="1185"/>
              </w:tabs>
              <w:ind w:right="284"/>
              <w:rPr>
                <w:rFonts w:ascii="Times New Roman" w:eastAsia="Times New Roman" w:hAnsi="Times New Roman" w:cs="Times New Roman"/>
                <w:lang w:val="ro-RO"/>
              </w:rPr>
            </w:pPr>
            <w:r w:rsidRPr="00FB2A1A">
              <w:rPr>
                <w:rFonts w:ascii="Times New Roman" w:eastAsia="Times New Roman" w:hAnsi="Times New Roman" w:cs="Times New Roman"/>
                <w:lang w:val="ro-RO"/>
              </w:rPr>
              <w:t>Specialist principal</w:t>
            </w:r>
            <w:r>
              <w:rPr>
                <w:rFonts w:ascii="Times New Roman" w:eastAsia="Times New Roman" w:hAnsi="Times New Roman" w:cs="Times New Roman"/>
                <w:lang w:val="ro-RO"/>
              </w:rPr>
              <w:t>:</w:t>
            </w:r>
            <w:r w:rsidRPr="00FB2A1A">
              <w:rPr>
                <w:rFonts w:ascii="Times New Roman" w:eastAsia="Times New Roman" w:hAnsi="Times New Roman" w:cs="Times New Roman"/>
                <w:lang w:val="ro-RO"/>
              </w:rPr>
              <w:t xml:space="preserve"> Grigore </w:t>
            </w:r>
            <w:proofErr w:type="spellStart"/>
            <w:r w:rsidRPr="00FB2A1A">
              <w:rPr>
                <w:rFonts w:ascii="Times New Roman" w:eastAsia="Times New Roman" w:hAnsi="Times New Roman" w:cs="Times New Roman"/>
                <w:lang w:val="ro-RO"/>
              </w:rPr>
              <w:t>Mîra</w:t>
            </w:r>
            <w:proofErr w:type="spellEnd"/>
            <w:r w:rsidRPr="00FB2A1A">
              <w:rPr>
                <w:rFonts w:ascii="Times New Roman" w:eastAsia="Times New Roman" w:hAnsi="Times New Roman" w:cs="Times New Roman"/>
                <w:lang w:val="ro-RO"/>
              </w:rPr>
              <w:t xml:space="preserve"> </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FB2A1A">
            <w:pPr>
              <w:numPr>
                <w:ilvl w:val="3"/>
                <w:numId w:val="32"/>
              </w:numPr>
              <w:tabs>
                <w:tab w:val="num" w:pos="426"/>
                <w:tab w:val="left" w:pos="884"/>
                <w:tab w:val="left" w:pos="1196"/>
              </w:tabs>
              <w:spacing w:after="0" w:line="240" w:lineRule="auto"/>
              <w:ind w:right="284" w:hanging="2880"/>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Condiţiile ce au impus elaborarea proiectului de act normativ şi finalităţile urmărite</w:t>
            </w:r>
          </w:p>
          <w:p w:rsidR="003105B3" w:rsidRDefault="00330626" w:rsidP="001E6DA1">
            <w:pPr>
              <w:spacing w:after="0" w:line="240" w:lineRule="auto"/>
              <w:jc w:val="both"/>
              <w:rPr>
                <w:rFonts w:ascii="Times New Roman" w:eastAsia="Verdana" w:hAnsi="Times New Roman" w:cs="Times New Roman"/>
                <w:lang w:val="ro-RO"/>
              </w:rPr>
            </w:pPr>
            <w:r>
              <w:rPr>
                <w:rFonts w:ascii="Times New Roman" w:eastAsia="Verdana" w:hAnsi="Times New Roman" w:cs="Times New Roman"/>
                <w:lang w:val="ro-RO"/>
              </w:rPr>
              <w:t xml:space="preserve">- </w:t>
            </w:r>
            <w:r w:rsidR="003105B3">
              <w:rPr>
                <w:rFonts w:ascii="Times New Roman" w:eastAsia="Verdana" w:hAnsi="Times New Roman" w:cs="Times New Roman"/>
                <w:lang w:val="ro-RO"/>
              </w:rPr>
              <w:t>Implementării strategiei</w:t>
            </w:r>
            <w:r w:rsidR="003105B3" w:rsidRPr="003105B3">
              <w:rPr>
                <w:rFonts w:ascii="Times New Roman" w:eastAsia="Verdana" w:hAnsi="Times New Roman" w:cs="Times New Roman"/>
                <w:lang w:val="ro-RO"/>
              </w:rPr>
              <w:t xml:space="preserve"> de dezvoltare social-economică a </w:t>
            </w:r>
            <w:proofErr w:type="spellStart"/>
            <w:r w:rsidR="003105B3" w:rsidRPr="003105B3">
              <w:rPr>
                <w:rFonts w:ascii="Times New Roman" w:eastAsia="Verdana" w:hAnsi="Times New Roman" w:cs="Times New Roman"/>
                <w:lang w:val="ro-RO"/>
              </w:rPr>
              <w:t>mun.Orhei</w:t>
            </w:r>
            <w:proofErr w:type="spellEnd"/>
            <w:r w:rsidR="003105B3" w:rsidRPr="003105B3">
              <w:rPr>
                <w:rFonts w:ascii="Times New Roman" w:eastAsia="Verdana" w:hAnsi="Times New Roman" w:cs="Times New Roman"/>
                <w:lang w:val="ro-RO"/>
              </w:rPr>
              <w:t xml:space="preserve"> pentru perioada 2014-2020, aprobată conform Deciziei Consiliului orășenesc Orhei </w:t>
            </w:r>
            <w:r>
              <w:rPr>
                <w:rFonts w:ascii="Times New Roman" w:eastAsia="Verdana" w:hAnsi="Times New Roman" w:cs="Times New Roman"/>
                <w:lang w:val="ro-RO"/>
              </w:rPr>
              <w:t>nr.13.20 din 27.12.2013;</w:t>
            </w:r>
          </w:p>
          <w:p w:rsidR="00330626" w:rsidRDefault="00330626" w:rsidP="001E6DA1">
            <w:pPr>
              <w:spacing w:after="0" w:line="240" w:lineRule="auto"/>
              <w:jc w:val="both"/>
              <w:rPr>
                <w:rFonts w:ascii="Times New Roman" w:hAnsi="Times New Roman" w:cs="Times New Roman"/>
                <w:lang w:val="ro-RO"/>
              </w:rPr>
            </w:pPr>
            <w:r>
              <w:rPr>
                <w:rFonts w:ascii="Times New Roman" w:hAnsi="Times New Roman" w:cs="Times New Roman"/>
                <w:lang w:val="ro-RO"/>
              </w:rPr>
              <w:t xml:space="preserve">- </w:t>
            </w:r>
            <w:r w:rsidR="003105B3">
              <w:rPr>
                <w:rFonts w:ascii="Times New Roman" w:hAnsi="Times New Roman" w:cs="Times New Roman"/>
                <w:lang w:val="ro-RO"/>
              </w:rPr>
              <w:t>Colaborarea</w:t>
            </w:r>
            <w:r w:rsidR="003105B3" w:rsidRPr="003105B3">
              <w:rPr>
                <w:rFonts w:ascii="Times New Roman" w:hAnsi="Times New Roman" w:cs="Times New Roman"/>
                <w:lang w:val="ro-RO"/>
              </w:rPr>
              <w:t xml:space="preserve"> în rezolvarea problemelor comune dintre </w:t>
            </w:r>
            <w:r w:rsidR="003105B3" w:rsidRPr="003105B3">
              <w:rPr>
                <w:rFonts w:ascii="Times New Roman" w:hAnsi="Times New Roman" w:cs="Times New Roman"/>
                <w:lang w:val="ro-MO"/>
              </w:rPr>
              <w:t xml:space="preserve">autorităţile administraţiei publice, </w:t>
            </w:r>
            <w:r w:rsidR="003105B3" w:rsidRPr="003105B3">
              <w:rPr>
                <w:rFonts w:ascii="Times New Roman" w:hAnsi="Times New Roman" w:cs="Times New Roman"/>
                <w:lang w:val="ro-RO"/>
              </w:rPr>
              <w:t>ceea ce reprezintă un interes public important pentru societa</w:t>
            </w:r>
            <w:r w:rsidR="003105B3">
              <w:rPr>
                <w:rFonts w:ascii="Times New Roman" w:hAnsi="Times New Roman" w:cs="Times New Roman"/>
                <w:lang w:val="ro-RO"/>
              </w:rPr>
              <w:t>tea civilă a municipiului Orhei</w:t>
            </w:r>
            <w:r>
              <w:rPr>
                <w:rFonts w:ascii="Times New Roman" w:hAnsi="Times New Roman" w:cs="Times New Roman"/>
                <w:lang w:val="ro-RO"/>
              </w:rPr>
              <w:t>;</w:t>
            </w:r>
          </w:p>
          <w:p w:rsidR="003105B3" w:rsidRPr="00330626" w:rsidRDefault="00330626" w:rsidP="001E6DA1">
            <w:pPr>
              <w:spacing w:after="0" w:line="240" w:lineRule="auto"/>
              <w:jc w:val="both"/>
              <w:rPr>
                <w:rFonts w:ascii="Times New Roman" w:hAnsi="Times New Roman" w:cs="Times New Roman"/>
                <w:lang w:val="ro-RO"/>
              </w:rPr>
            </w:pPr>
            <w:r>
              <w:rPr>
                <w:rFonts w:ascii="Times New Roman" w:hAnsi="Times New Roman" w:cs="Times New Roman"/>
                <w:lang w:val="ro-RO"/>
              </w:rPr>
              <w:t>- Decizia</w:t>
            </w:r>
            <w:r w:rsidR="003105B3">
              <w:rPr>
                <w:rFonts w:ascii="Times New Roman" w:hAnsi="Times New Roman" w:cs="Times New Roman"/>
                <w:lang w:val="ro-RO"/>
              </w:rPr>
              <w:t xml:space="preserve"> </w:t>
            </w:r>
            <w:r w:rsidR="003105B3" w:rsidRPr="003105B3">
              <w:rPr>
                <w:rFonts w:ascii="Times New Roman" w:eastAsia="Calibri" w:hAnsi="Times New Roman" w:cs="Times New Roman"/>
                <w:lang w:val="ro-RO"/>
              </w:rPr>
              <w:t>Consiliul raional Orhei</w:t>
            </w:r>
            <w:r w:rsidR="003105B3" w:rsidRPr="003105B3">
              <w:rPr>
                <w:rFonts w:ascii="Times New Roman" w:eastAsia="Verdana" w:hAnsi="Times New Roman" w:cs="Times New Roman"/>
                <w:lang w:val="ro-MO"/>
              </w:rPr>
              <w:t xml:space="preserve"> nr.4/1din 30.07.2020 </w:t>
            </w:r>
            <w:r w:rsidR="003105B3">
              <w:rPr>
                <w:rFonts w:ascii="Times New Roman" w:eastAsia="Verdana" w:hAnsi="Times New Roman" w:cs="Times New Roman"/>
                <w:lang w:val="ro-MO"/>
              </w:rPr>
              <w:t>cu privire la aprobarea</w:t>
            </w:r>
            <w:r w:rsidR="003105B3" w:rsidRPr="003105B3">
              <w:rPr>
                <w:rFonts w:ascii="Times New Roman" w:eastAsia="Verdana" w:hAnsi="Times New Roman" w:cs="Times New Roman"/>
                <w:lang w:val="ro-MO"/>
              </w:rPr>
              <w:t xml:space="preserve"> </w:t>
            </w:r>
            <w:r w:rsidR="003105B3" w:rsidRPr="003105B3">
              <w:rPr>
                <w:rFonts w:ascii="Times New Roman" w:eastAsia="Times New Roman" w:hAnsi="Times New Roman" w:cs="Times New Roman"/>
                <w:lang w:val="ro-RO" w:eastAsia="ru-RU"/>
              </w:rPr>
              <w:t>Acordul</w:t>
            </w:r>
            <w:r w:rsidR="003105B3">
              <w:rPr>
                <w:rFonts w:ascii="Times New Roman" w:eastAsia="Times New Roman" w:hAnsi="Times New Roman" w:cs="Times New Roman"/>
                <w:lang w:val="ro-RO" w:eastAsia="ru-RU"/>
              </w:rPr>
              <w:t>ui</w:t>
            </w:r>
            <w:r w:rsidR="003105B3" w:rsidRPr="003105B3">
              <w:rPr>
                <w:rFonts w:ascii="Times New Roman" w:eastAsia="Times New Roman" w:hAnsi="Times New Roman" w:cs="Times New Roman"/>
                <w:lang w:val="ro-RO" w:eastAsia="ru-RU"/>
              </w:rPr>
              <w:t xml:space="preserve"> de cooperare între</w:t>
            </w:r>
            <w:r w:rsidR="003105B3" w:rsidRPr="003105B3">
              <w:rPr>
                <w:rFonts w:ascii="Times New Roman" w:eastAsia="Verdana" w:hAnsi="Times New Roman" w:cs="Times New Roman"/>
                <w:lang w:val="ro-RO"/>
              </w:rPr>
              <w:t xml:space="preserve"> Consiliului municipal Orhei și</w:t>
            </w:r>
            <w:r w:rsidR="003105B3" w:rsidRPr="003105B3">
              <w:rPr>
                <w:rFonts w:ascii="Times New Roman" w:eastAsia="Times New Roman" w:hAnsi="Times New Roman" w:cs="Times New Roman"/>
                <w:lang w:val="ro-RO" w:eastAsia="ru-RU"/>
              </w:rPr>
              <w:t xml:space="preserve"> </w:t>
            </w:r>
            <w:r w:rsidR="003105B3" w:rsidRPr="003105B3">
              <w:rPr>
                <w:rFonts w:ascii="Times New Roman" w:eastAsia="Calibri" w:hAnsi="Times New Roman" w:cs="Times New Roman"/>
                <w:lang w:val="ro-RO"/>
              </w:rPr>
              <w:t>Consiliul raional Orhei</w:t>
            </w:r>
            <w:r w:rsidR="003105B3">
              <w:rPr>
                <w:rFonts w:ascii="Times New Roman" w:eastAsia="Calibri" w:hAnsi="Times New Roman" w:cs="Times New Roman"/>
                <w:lang w:val="ro-RO"/>
              </w:rPr>
              <w:t xml:space="preserve"> în privința </w:t>
            </w:r>
            <w:r w:rsidR="003105B3">
              <w:rPr>
                <w:rFonts w:ascii="Times New Roman" w:hAnsi="Times New Roman" w:cs="Times New Roman"/>
                <w:lang w:val="ro-RO"/>
              </w:rPr>
              <w:t>Reparației capitale</w:t>
            </w:r>
            <w:r w:rsidR="003105B3" w:rsidRPr="003105B3">
              <w:rPr>
                <w:rFonts w:ascii="Times New Roman" w:hAnsi="Times New Roman" w:cs="Times New Roman"/>
                <w:lang w:val="ro-RO"/>
              </w:rPr>
              <w:t xml:space="preserve"> a instituției publice de educație timpurie nr. 12 din mun.</w:t>
            </w:r>
            <w:r>
              <w:rPr>
                <w:rFonts w:ascii="Times New Roman" w:hAnsi="Times New Roman" w:cs="Times New Roman"/>
                <w:lang w:val="ro-RO"/>
              </w:rPr>
              <w:t xml:space="preserve"> Orhei, str. Valeriu </w:t>
            </w:r>
            <w:proofErr w:type="spellStart"/>
            <w:r>
              <w:rPr>
                <w:rFonts w:ascii="Times New Roman" w:hAnsi="Times New Roman" w:cs="Times New Roman"/>
                <w:lang w:val="ro-RO"/>
              </w:rPr>
              <w:t>Cupcea</w:t>
            </w:r>
            <w:proofErr w:type="spellEnd"/>
            <w:r>
              <w:rPr>
                <w:rFonts w:ascii="Times New Roman" w:hAnsi="Times New Roman" w:cs="Times New Roman"/>
                <w:lang w:val="ro-RO"/>
              </w:rPr>
              <w:t xml:space="preserve"> nr.</w:t>
            </w:r>
            <w:r w:rsidR="003105B3" w:rsidRPr="003105B3">
              <w:rPr>
                <w:rFonts w:ascii="Times New Roman" w:hAnsi="Times New Roman" w:cs="Times New Roman"/>
                <w:lang w:val="ro-RO"/>
              </w:rPr>
              <w:t>2</w:t>
            </w:r>
            <w:r>
              <w:rPr>
                <w:rFonts w:ascii="Times New Roman" w:hAnsi="Times New Roman" w:cs="Times New Roman"/>
                <w:lang w:val="ro-RO"/>
              </w:rPr>
              <w:t>;</w:t>
            </w:r>
          </w:p>
          <w:p w:rsidR="008D0F72" w:rsidRPr="008D0F72" w:rsidRDefault="00330626" w:rsidP="008D0F72">
            <w:pPr>
              <w:spacing w:after="0" w:line="240" w:lineRule="auto"/>
              <w:ind w:right="284"/>
              <w:jc w:val="both"/>
              <w:rPr>
                <w:rFonts w:ascii="Times New Roman" w:eastAsia="Times New Roman" w:hAnsi="Times New Roman" w:cs="Times New Roman"/>
                <w:lang w:val="ro-RO" w:eastAsia="ro-RO"/>
              </w:rPr>
            </w:pPr>
            <w:r>
              <w:rPr>
                <w:rFonts w:ascii="Times New Roman" w:hAnsi="Times New Roman" w:cs="Times New Roman"/>
                <w:lang w:val="ro-RO"/>
              </w:rPr>
              <w:t xml:space="preserve">- </w:t>
            </w:r>
            <w:r w:rsidR="00FB2A1A" w:rsidRPr="003105B3">
              <w:rPr>
                <w:rFonts w:ascii="Times New Roman" w:hAnsi="Times New Roman" w:cs="Times New Roman"/>
                <w:lang w:val="ro-RO"/>
              </w:rPr>
              <w:t>Consiliul municipal Orhei, în calit</w:t>
            </w:r>
            <w:r w:rsidR="003105B3" w:rsidRPr="003105B3">
              <w:rPr>
                <w:rFonts w:ascii="Times New Roman" w:hAnsi="Times New Roman" w:cs="Times New Roman"/>
                <w:lang w:val="ro-RO"/>
              </w:rPr>
              <w:t>ate de proprietar al imobilului unde sete amplasată</w:t>
            </w:r>
            <w:r w:rsidR="00FB2A1A" w:rsidRPr="003105B3">
              <w:rPr>
                <w:rFonts w:ascii="Times New Roman" w:hAnsi="Times New Roman" w:cs="Times New Roman"/>
                <w:lang w:val="ro-RO"/>
              </w:rPr>
              <w:t xml:space="preserve"> </w:t>
            </w:r>
            <w:r w:rsidR="003105B3" w:rsidRPr="003105B3">
              <w:rPr>
                <w:rFonts w:ascii="Times New Roman" w:hAnsi="Times New Roman" w:cs="Times New Roman"/>
                <w:lang w:val="ro-RO"/>
              </w:rPr>
              <w:t>instituția publică</w:t>
            </w:r>
            <w:r w:rsidR="003105B3">
              <w:rPr>
                <w:rFonts w:ascii="Times New Roman" w:hAnsi="Times New Roman" w:cs="Times New Roman"/>
                <w:lang w:val="ro-RO"/>
              </w:rPr>
              <w:t xml:space="preserve"> </w:t>
            </w:r>
            <w:r w:rsidR="001E6DA1">
              <w:rPr>
                <w:rFonts w:ascii="Times New Roman" w:hAnsi="Times New Roman" w:cs="Times New Roman"/>
                <w:lang w:val="ro-RO"/>
              </w:rPr>
              <w:t xml:space="preserve">de </w:t>
            </w:r>
            <w:r>
              <w:rPr>
                <w:rFonts w:ascii="Times New Roman" w:hAnsi="Times New Roman" w:cs="Times New Roman"/>
                <w:lang w:val="ro-RO"/>
              </w:rPr>
              <w:t xml:space="preserve">educație timpurie nr.12 din </w:t>
            </w:r>
            <w:proofErr w:type="spellStart"/>
            <w:r>
              <w:rPr>
                <w:rFonts w:ascii="Times New Roman" w:hAnsi="Times New Roman" w:cs="Times New Roman"/>
                <w:lang w:val="ro-RO"/>
              </w:rPr>
              <w:t>mun</w:t>
            </w:r>
            <w:proofErr w:type="spellEnd"/>
            <w:r>
              <w:rPr>
                <w:rFonts w:ascii="Times New Roman" w:hAnsi="Times New Roman" w:cs="Times New Roman"/>
                <w:lang w:val="ro-RO"/>
              </w:rPr>
              <w:t xml:space="preserve"> Orhei, </w:t>
            </w:r>
            <w:proofErr w:type="spellStart"/>
            <w:r>
              <w:rPr>
                <w:rFonts w:ascii="Times New Roman" w:hAnsi="Times New Roman" w:cs="Times New Roman"/>
                <w:lang w:val="ro-RO"/>
              </w:rPr>
              <w:t>str.</w:t>
            </w:r>
            <w:r w:rsidR="003105B3" w:rsidRPr="003105B3">
              <w:rPr>
                <w:rFonts w:ascii="Times New Roman" w:hAnsi="Times New Roman" w:cs="Times New Roman"/>
                <w:lang w:val="ro-RO"/>
              </w:rPr>
              <w:t>Valeriu</w:t>
            </w:r>
            <w:proofErr w:type="spellEnd"/>
            <w:r w:rsidR="003105B3" w:rsidRPr="003105B3">
              <w:rPr>
                <w:rFonts w:ascii="Times New Roman" w:hAnsi="Times New Roman" w:cs="Times New Roman"/>
                <w:lang w:val="ro-RO"/>
              </w:rPr>
              <w:t xml:space="preserve"> </w:t>
            </w:r>
            <w:proofErr w:type="spellStart"/>
            <w:r w:rsidR="003105B3" w:rsidRPr="003105B3">
              <w:rPr>
                <w:rFonts w:ascii="Times New Roman" w:hAnsi="Times New Roman" w:cs="Times New Roman"/>
                <w:lang w:val="ro-RO"/>
              </w:rPr>
              <w:t>Cupcea</w:t>
            </w:r>
            <w:proofErr w:type="spellEnd"/>
            <w:r w:rsidR="003105B3">
              <w:rPr>
                <w:rFonts w:ascii="Times New Roman" w:hAnsi="Times New Roman" w:cs="Times New Roman"/>
                <w:lang w:val="ro-RO"/>
              </w:rPr>
              <w:t>,</w:t>
            </w:r>
            <w:r w:rsidR="003105B3" w:rsidRPr="003105B3">
              <w:rPr>
                <w:rFonts w:ascii="Times New Roman" w:hAnsi="Times New Roman" w:cs="Times New Roman"/>
                <w:lang w:val="ro-RO"/>
              </w:rPr>
              <w:t xml:space="preserve"> nr. 2</w:t>
            </w:r>
            <w:r w:rsidR="003105B3">
              <w:rPr>
                <w:rFonts w:ascii="Times New Roman" w:hAnsi="Times New Roman" w:cs="Times New Roman"/>
                <w:lang w:val="ro-RO"/>
              </w:rPr>
              <w:t xml:space="preserve"> </w:t>
            </w:r>
            <w:r w:rsidR="00FB2A1A" w:rsidRPr="003105B3">
              <w:rPr>
                <w:rFonts w:ascii="Times New Roman" w:hAnsi="Times New Roman" w:cs="Times New Roman"/>
                <w:lang w:val="ro-RO"/>
              </w:rPr>
              <w:t xml:space="preserve">este obligat să ia toate măsurile prevăzute de lege pentru a asigura o activitatea eficientă a </w:t>
            </w:r>
            <w:r w:rsidR="003105B3">
              <w:rPr>
                <w:rFonts w:ascii="Times New Roman" w:hAnsi="Times New Roman" w:cs="Times New Roman"/>
                <w:lang w:val="ro-RO"/>
              </w:rPr>
              <w:t>instituției publice</w:t>
            </w:r>
            <w:r w:rsidR="003105B3" w:rsidRPr="003105B3">
              <w:rPr>
                <w:rFonts w:ascii="Times New Roman" w:hAnsi="Times New Roman" w:cs="Times New Roman"/>
                <w:lang w:val="ro-RO"/>
              </w:rPr>
              <w:t xml:space="preserve"> de educație timpurie </w:t>
            </w:r>
            <w:r w:rsidR="003105B3">
              <w:rPr>
                <w:rFonts w:ascii="Times New Roman" w:hAnsi="Times New Roman" w:cs="Times New Roman"/>
                <w:lang w:val="ro-RO"/>
              </w:rPr>
              <w:t xml:space="preserve">nr.12 din </w:t>
            </w:r>
            <w:r w:rsidR="00FB2A1A" w:rsidRPr="003105B3">
              <w:rPr>
                <w:rFonts w:ascii="Times New Roman" w:hAnsi="Times New Roman" w:cs="Times New Roman"/>
                <w:lang w:val="ro-RO"/>
              </w:rPr>
              <w:t>municipiului Orhei.</w:t>
            </w:r>
            <w:r w:rsidR="00FB2A1A" w:rsidRPr="003105B3">
              <w:rPr>
                <w:rFonts w:ascii="Times New Roman" w:eastAsia="Times New Roman" w:hAnsi="Times New Roman" w:cs="Times New Roman"/>
                <w:lang w:val="ro-RO" w:eastAsia="ro-RO"/>
              </w:rPr>
              <w:t xml:space="preserve"> </w:t>
            </w:r>
            <w:r w:rsidR="003105B3">
              <w:rPr>
                <w:rFonts w:ascii="Times New Roman" w:eastAsia="Times New Roman" w:hAnsi="Times New Roman" w:cs="Times New Roman"/>
                <w:lang w:val="ro-RO" w:eastAsia="ro-RO"/>
              </w:rPr>
              <w:t>Ace</w:t>
            </w:r>
            <w:r w:rsidR="001E6DA1">
              <w:rPr>
                <w:rFonts w:ascii="Times New Roman" w:eastAsia="Times New Roman" w:hAnsi="Times New Roman" w:cs="Times New Roman"/>
                <w:lang w:val="ro-RO" w:eastAsia="ro-RO"/>
              </w:rPr>
              <w:t>a</w:t>
            </w:r>
            <w:r w:rsidR="003105B3">
              <w:rPr>
                <w:rFonts w:ascii="Times New Roman" w:eastAsia="Times New Roman" w:hAnsi="Times New Roman" w:cs="Times New Roman"/>
                <w:lang w:val="ro-RO" w:eastAsia="ro-RO"/>
              </w:rPr>
              <w:t>sta instituția</w:t>
            </w:r>
            <w:r w:rsidR="008D0F72">
              <w:rPr>
                <w:rFonts w:ascii="Times New Roman" w:eastAsia="Times New Roman" w:hAnsi="Times New Roman" w:cs="Times New Roman"/>
                <w:lang w:val="ro-RO" w:eastAsia="ro-RO"/>
              </w:rPr>
              <w:t xml:space="preserve"> es</w:t>
            </w:r>
            <w:r w:rsidR="003105B3">
              <w:rPr>
                <w:rFonts w:ascii="Times New Roman" w:eastAsia="Times New Roman" w:hAnsi="Times New Roman" w:cs="Times New Roman"/>
                <w:lang w:val="ro-RO" w:eastAsia="ro-RO"/>
              </w:rPr>
              <w:t xml:space="preserve">te unica </w:t>
            </w:r>
            <w:r w:rsidR="008D0F72" w:rsidRPr="003105B3">
              <w:rPr>
                <w:rFonts w:ascii="Times New Roman" w:hAnsi="Times New Roman" w:cs="Times New Roman"/>
                <w:lang w:val="ro-RO"/>
              </w:rPr>
              <w:t>instituția publică</w:t>
            </w:r>
            <w:r w:rsidR="008D0F72">
              <w:rPr>
                <w:rFonts w:ascii="Times New Roman" w:hAnsi="Times New Roman" w:cs="Times New Roman"/>
                <w:lang w:val="ro-RO"/>
              </w:rPr>
              <w:t xml:space="preserve"> </w:t>
            </w:r>
            <w:r w:rsidR="008D0F72" w:rsidRPr="003105B3">
              <w:rPr>
                <w:rFonts w:ascii="Times New Roman" w:hAnsi="Times New Roman" w:cs="Times New Roman"/>
                <w:lang w:val="ro-RO"/>
              </w:rPr>
              <w:t xml:space="preserve">de educație timpurie </w:t>
            </w:r>
            <w:r w:rsidR="008D0F72">
              <w:rPr>
                <w:rFonts w:ascii="Times New Roman" w:hAnsi="Times New Roman" w:cs="Times New Roman"/>
                <w:lang w:val="ro-RO"/>
              </w:rPr>
              <w:t>din</w:t>
            </w:r>
            <w:r w:rsidR="003105B3">
              <w:rPr>
                <w:rFonts w:ascii="Times New Roman" w:eastAsia="Times New Roman" w:hAnsi="Times New Roman" w:cs="Times New Roman"/>
                <w:lang w:val="ro-RO" w:eastAsia="ro-RO"/>
              </w:rPr>
              <w:t xml:space="preserve"> municipiului Orhei unde învață </w:t>
            </w:r>
            <w:r w:rsidR="008D0F72">
              <w:rPr>
                <w:rFonts w:ascii="Times New Roman" w:hAnsi="Times New Roman" w:cs="Times New Roman"/>
                <w:lang w:val="ro-MO" w:eastAsia="ru-RU"/>
              </w:rPr>
              <w:t>copii şi elevii</w:t>
            </w:r>
            <w:r w:rsidR="008D0F72" w:rsidRPr="008D0F72">
              <w:rPr>
                <w:rFonts w:ascii="Times New Roman" w:hAnsi="Times New Roman" w:cs="Times New Roman"/>
                <w:lang w:val="ro-MO" w:eastAsia="ru-RU"/>
              </w:rPr>
              <w:t xml:space="preserve"> cu aptitudi</w:t>
            </w:r>
            <w:r w:rsidR="008D0F72">
              <w:rPr>
                <w:rFonts w:ascii="Times New Roman" w:hAnsi="Times New Roman" w:cs="Times New Roman"/>
                <w:lang w:val="ro-MO" w:eastAsia="ru-RU"/>
              </w:rPr>
              <w:t>ni deosebite în anumite domenii, inclusiv și copii şi elevii</w:t>
            </w:r>
            <w:r w:rsidR="008D0F72" w:rsidRPr="008D0F72">
              <w:rPr>
                <w:rFonts w:ascii="Times New Roman" w:hAnsi="Times New Roman" w:cs="Times New Roman"/>
                <w:lang w:val="ro-MO" w:eastAsia="ru-RU"/>
              </w:rPr>
              <w:t xml:space="preserve"> aflaţi în dificultate</w:t>
            </w:r>
            <w:r w:rsidR="008D0F72">
              <w:rPr>
                <w:rFonts w:ascii="Times New Roman" w:hAnsi="Times New Roman" w:cs="Times New Roman"/>
                <w:lang w:val="ro-MO" w:eastAsia="ru-RU"/>
              </w:rPr>
              <w:t>.</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jc w:val="both"/>
              <w:rPr>
                <w:rFonts w:ascii="Times New Roman" w:eastAsia="Times New Roman" w:hAnsi="Times New Roman" w:cs="Times New Roman"/>
                <w:lang w:val="ro-RO" w:eastAsia="ro-RO"/>
              </w:rPr>
            </w:pPr>
            <w:r w:rsidRPr="00FB2A1A">
              <w:rPr>
                <w:rFonts w:ascii="Times New Roman" w:eastAsia="Times New Roman" w:hAnsi="Times New Roman" w:cs="Times New Roman"/>
                <w:b/>
                <w:lang w:val="ro-RO" w:eastAsia="ro-RO"/>
              </w:rPr>
              <w:t xml:space="preserve">3. Descrierea gradului de compatibilitate pentru proiectele care au ca scop armonizarea legislaţiei naţionale cu legislaţia Uniunii Europene </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jc w:val="both"/>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4. Principalele prevederi ale proiectului şi evidenţierea elementelor noi</w:t>
            </w:r>
          </w:p>
          <w:p w:rsidR="003E7C1D" w:rsidRDefault="00FB2A1A" w:rsidP="003E7C1D">
            <w:pPr>
              <w:spacing w:after="0"/>
              <w:jc w:val="both"/>
              <w:rPr>
                <w:rFonts w:ascii="Times New Roman" w:hAnsi="Times New Roman" w:cs="Times New Roman"/>
                <w:lang w:val="ro-RO"/>
              </w:rPr>
            </w:pPr>
            <w:r w:rsidRPr="00FB2A1A">
              <w:rPr>
                <w:rFonts w:ascii="Times New Roman" w:hAnsi="Times New Roman" w:cs="Times New Roman"/>
                <w:lang w:val="ro-RO"/>
              </w:rPr>
              <w:t xml:space="preserve">Prezentul proiect de decizie </w:t>
            </w:r>
            <w:r w:rsidR="003E7C1D">
              <w:rPr>
                <w:rFonts w:ascii="Times New Roman" w:hAnsi="Times New Roman" w:cs="Times New Roman"/>
                <w:lang w:val="ro-RO"/>
              </w:rPr>
              <w:t>prevede:</w:t>
            </w:r>
          </w:p>
          <w:p w:rsidR="003E7C1D" w:rsidRPr="003E7C1D" w:rsidRDefault="003E7C1D" w:rsidP="003E7C1D">
            <w:pPr>
              <w:spacing w:after="0"/>
              <w:jc w:val="both"/>
              <w:rPr>
                <w:rFonts w:ascii="Times New Roman" w:hAnsi="Times New Roman" w:cs="Times New Roman"/>
                <w:lang w:val="ro-RO"/>
              </w:rPr>
            </w:pPr>
            <w:r>
              <w:rPr>
                <w:rFonts w:ascii="Times New Roman" w:hAnsi="Times New Roman" w:cs="Times New Roman"/>
                <w:lang w:val="ro-RO"/>
              </w:rPr>
              <w:t xml:space="preserve">- </w:t>
            </w:r>
            <w:r>
              <w:rPr>
                <w:rFonts w:ascii="Times New Roman" w:eastAsia="Times New Roman" w:hAnsi="Times New Roman" w:cs="Times New Roman"/>
                <w:lang w:val="ro-RO" w:eastAsia="ru-RU"/>
              </w:rPr>
              <w:t>aprobarea</w:t>
            </w:r>
            <w:r w:rsidRPr="003E7C1D">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condițiilor</w:t>
            </w:r>
            <w:r w:rsidRPr="003E7C1D">
              <w:rPr>
                <w:rFonts w:ascii="Times New Roman" w:eastAsia="Times New Roman" w:hAnsi="Times New Roman" w:cs="Times New Roman"/>
                <w:lang w:val="ro-RO" w:eastAsia="ru-RU"/>
              </w:rPr>
              <w:t xml:space="preserve"> Acordului de cooperare </w:t>
            </w:r>
            <w:r w:rsidRPr="003E7C1D">
              <w:rPr>
                <w:rFonts w:ascii="Times New Roman" w:eastAsia="Verdana" w:hAnsi="Times New Roman" w:cs="Times New Roman"/>
                <w:lang w:val="ro-MO"/>
              </w:rPr>
              <w:t>care va fi încheiat</w:t>
            </w:r>
            <w:r w:rsidRPr="003E7C1D">
              <w:rPr>
                <w:rFonts w:ascii="Times New Roman" w:eastAsia="Verdana" w:hAnsi="Times New Roman" w:cs="Times New Roman"/>
                <w:lang w:val="en-US"/>
              </w:rPr>
              <w:t xml:space="preserve"> </w:t>
            </w:r>
            <w:r w:rsidRPr="003E7C1D">
              <w:rPr>
                <w:rFonts w:ascii="Times New Roman" w:eastAsia="Times New Roman" w:hAnsi="Times New Roman" w:cs="Times New Roman"/>
                <w:lang w:val="en-US" w:eastAsia="ru-RU"/>
              </w:rPr>
              <w:t>î</w:t>
            </w:r>
            <w:proofErr w:type="spellStart"/>
            <w:r w:rsidRPr="003E7C1D">
              <w:rPr>
                <w:rFonts w:ascii="Times New Roman" w:eastAsia="Times New Roman" w:hAnsi="Times New Roman" w:cs="Times New Roman"/>
                <w:lang w:val="ro-RO" w:eastAsia="ru-RU"/>
              </w:rPr>
              <w:t>ntre</w:t>
            </w:r>
            <w:proofErr w:type="spellEnd"/>
            <w:r w:rsidRPr="003E7C1D">
              <w:rPr>
                <w:rFonts w:ascii="Times New Roman" w:eastAsia="Times New Roman" w:hAnsi="Times New Roman" w:cs="Times New Roman"/>
                <w:lang w:val="ro-RO" w:eastAsia="ru-RU"/>
              </w:rPr>
              <w:t xml:space="preserve"> </w:t>
            </w:r>
            <w:r w:rsidRPr="003E7C1D">
              <w:rPr>
                <w:rFonts w:ascii="Times New Roman" w:eastAsia="Verdana" w:hAnsi="Times New Roman" w:cs="Times New Roman"/>
                <w:lang w:val="ro-RO"/>
              </w:rPr>
              <w:t>Consiliului municipal Orhei și</w:t>
            </w:r>
            <w:r w:rsidRPr="003E7C1D">
              <w:rPr>
                <w:rFonts w:ascii="Times New Roman" w:eastAsia="Verdana" w:hAnsi="Times New Roman" w:cs="Times New Roman"/>
                <w:lang w:val="ro-MO"/>
              </w:rPr>
              <w:t xml:space="preserve"> </w:t>
            </w:r>
            <w:r w:rsidRPr="003E7C1D">
              <w:rPr>
                <w:rFonts w:ascii="Times New Roman" w:eastAsia="Calibri" w:hAnsi="Times New Roman" w:cs="Times New Roman"/>
                <w:lang w:val="ro-RO"/>
              </w:rPr>
              <w:t>Consiliul raional Orhei</w:t>
            </w:r>
            <w:r w:rsidRPr="003E7C1D">
              <w:rPr>
                <w:rFonts w:ascii="Times New Roman" w:eastAsia="Times New Roman" w:hAnsi="Times New Roman" w:cs="Times New Roman"/>
                <w:lang w:val="ro-MO" w:eastAsia="ru-RU"/>
              </w:rPr>
              <w:t>,</w:t>
            </w:r>
            <w:r w:rsidRPr="003E7C1D">
              <w:rPr>
                <w:rFonts w:ascii="Times New Roman" w:eastAsia="Verdana" w:hAnsi="Times New Roman" w:cs="Times New Roman"/>
                <w:lang w:val="ro-RO"/>
              </w:rPr>
              <w:t xml:space="preserve"> obiectul căruia constituie </w:t>
            </w:r>
            <w:r w:rsidRPr="003E7C1D">
              <w:rPr>
                <w:rFonts w:ascii="Times New Roman" w:hAnsi="Times New Roman" w:cs="Times New Roman"/>
                <w:lang w:val="ro-RO"/>
              </w:rPr>
              <w:t xml:space="preserve">implementarea proiectului comun de „Reparația capitală a instituției publice de educație timpurie nr. 12 din mun. Orhei, str. Valeriu </w:t>
            </w:r>
            <w:proofErr w:type="spellStart"/>
            <w:r w:rsidRPr="003E7C1D">
              <w:rPr>
                <w:rFonts w:ascii="Times New Roman" w:hAnsi="Times New Roman" w:cs="Times New Roman"/>
                <w:lang w:val="ro-RO"/>
              </w:rPr>
              <w:t>Cupcea</w:t>
            </w:r>
            <w:proofErr w:type="spellEnd"/>
            <w:r w:rsidRPr="003E7C1D">
              <w:rPr>
                <w:rFonts w:ascii="Times New Roman" w:hAnsi="Times New Roman" w:cs="Times New Roman"/>
                <w:lang w:val="ro-RO"/>
              </w:rPr>
              <w:t xml:space="preserve"> nr. 2”</w:t>
            </w:r>
            <w:r>
              <w:rPr>
                <w:rFonts w:ascii="Times New Roman" w:eastAsia="Verdana" w:hAnsi="Times New Roman" w:cs="Times New Roman"/>
                <w:lang w:val="ro-MO"/>
              </w:rPr>
              <w:t>;</w:t>
            </w:r>
          </w:p>
          <w:p w:rsidR="00FB2A1A" w:rsidRPr="003E7C1D" w:rsidRDefault="003E7C1D" w:rsidP="00915733">
            <w:pPr>
              <w:spacing w:after="0"/>
              <w:jc w:val="both"/>
              <w:rPr>
                <w:rFonts w:ascii="Times New Roman" w:eastAsia="Times New Roman" w:hAnsi="Times New Roman" w:cs="Times New Roman"/>
                <w:lang w:val="ro-RO" w:eastAsia="ru-RU"/>
              </w:rPr>
            </w:pPr>
            <w:r>
              <w:rPr>
                <w:rFonts w:ascii="Times New Roman" w:eastAsia="Verdana" w:hAnsi="Times New Roman" w:cs="Times New Roman"/>
                <w:lang w:val="ro-RO"/>
              </w:rPr>
              <w:t>- atribuirea împuternici</w:t>
            </w:r>
            <w:r w:rsidRPr="003E7C1D">
              <w:rPr>
                <w:rFonts w:ascii="Times New Roman" w:eastAsia="Verdana" w:hAnsi="Times New Roman" w:cs="Times New Roman"/>
                <w:lang w:val="ro-RO"/>
              </w:rPr>
              <w:t xml:space="preserve"> primarul</w:t>
            </w:r>
            <w:r>
              <w:rPr>
                <w:rFonts w:ascii="Times New Roman" w:eastAsia="Verdana" w:hAnsi="Times New Roman" w:cs="Times New Roman"/>
                <w:lang w:val="ro-RO"/>
              </w:rPr>
              <w:t>ui</w:t>
            </w:r>
            <w:r w:rsidRPr="003E7C1D">
              <w:rPr>
                <w:rFonts w:ascii="Times New Roman" w:eastAsia="Verdana" w:hAnsi="Times New Roman" w:cs="Times New Roman"/>
                <w:lang w:val="ro-RO"/>
              </w:rPr>
              <w:t xml:space="preserve"> municipiului Orhei, </w:t>
            </w:r>
            <w:proofErr w:type="spellStart"/>
            <w:r w:rsidRPr="003E7C1D">
              <w:rPr>
                <w:rFonts w:ascii="Times New Roman" w:eastAsia="Verdana" w:hAnsi="Times New Roman" w:cs="Times New Roman"/>
                <w:lang w:val="ro-RO"/>
              </w:rPr>
              <w:t>dl.Pavel</w:t>
            </w:r>
            <w:proofErr w:type="spellEnd"/>
            <w:r w:rsidRPr="003E7C1D">
              <w:rPr>
                <w:rFonts w:ascii="Times New Roman" w:eastAsia="Verdana" w:hAnsi="Times New Roman" w:cs="Times New Roman"/>
                <w:lang w:val="ro-RO"/>
              </w:rPr>
              <w:t xml:space="preserve"> VEREJANU </w:t>
            </w:r>
            <w:r>
              <w:rPr>
                <w:rFonts w:ascii="Times New Roman" w:eastAsia="Verdana" w:hAnsi="Times New Roman" w:cs="Times New Roman"/>
                <w:lang w:val="ro-RO"/>
              </w:rPr>
              <w:t>pentru semnării</w:t>
            </w:r>
            <w:r w:rsidRPr="003E7C1D">
              <w:rPr>
                <w:rFonts w:ascii="Times New Roman" w:eastAsia="Verdana" w:hAnsi="Times New Roman" w:cs="Times New Roman"/>
                <w:lang w:val="ro-RO"/>
              </w:rPr>
              <w:t xml:space="preserve"> </w:t>
            </w:r>
            <w:r w:rsidRPr="003E7C1D">
              <w:rPr>
                <w:rFonts w:ascii="Times New Roman" w:eastAsia="Times New Roman" w:hAnsi="Times New Roman" w:cs="Times New Roman"/>
                <w:lang w:val="ro-RO" w:eastAsia="ru-RU"/>
              </w:rPr>
              <w:t>Acordului de cooperare</w:t>
            </w:r>
            <w:r>
              <w:rPr>
                <w:rFonts w:ascii="Times New Roman" w:eastAsia="Times New Roman" w:hAnsi="Times New Roman" w:cs="Times New Roman"/>
                <w:lang w:val="ro-RO" w:eastAsia="ru-RU"/>
              </w:rPr>
              <w:t xml:space="preserve"> din partea Consiliului municipal Orhei.</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DC15F1" w:rsidRDefault="00FB2A1A" w:rsidP="00DC15F1">
            <w:pPr>
              <w:pStyle w:val="a7"/>
              <w:widowControl w:val="0"/>
              <w:jc w:val="both"/>
              <w:rPr>
                <w:rFonts w:eastAsia="Verdana"/>
                <w:sz w:val="22"/>
                <w:szCs w:val="22"/>
                <w:lang w:val="ro-MO"/>
              </w:rPr>
            </w:pPr>
            <w:r w:rsidRPr="00DC15F1">
              <w:rPr>
                <w:b/>
                <w:sz w:val="22"/>
                <w:szCs w:val="22"/>
                <w:lang w:val="ro-RO" w:eastAsia="ro-RO"/>
              </w:rPr>
              <w:t xml:space="preserve">5. Fundamentarea economico-financiară </w:t>
            </w:r>
            <w:r w:rsidRPr="00DC15F1">
              <w:rPr>
                <w:sz w:val="22"/>
                <w:szCs w:val="22"/>
                <w:lang w:val="ro-RO" w:eastAsia="ro-RO"/>
              </w:rPr>
              <w:t xml:space="preserve">Aprobarea și implementarea prevederilor acestui proiect de decizie </w:t>
            </w:r>
            <w:r w:rsidR="00DC15F1">
              <w:rPr>
                <w:sz w:val="22"/>
                <w:szCs w:val="22"/>
                <w:lang w:val="ro-RO" w:eastAsia="ro-RO"/>
              </w:rPr>
              <w:t xml:space="preserve">necesită surse financiare. </w:t>
            </w:r>
            <w:r w:rsidR="00DC15F1">
              <w:rPr>
                <w:sz w:val="22"/>
                <w:szCs w:val="22"/>
                <w:lang w:val="ro-MO"/>
              </w:rPr>
              <w:t>A</w:t>
            </w:r>
            <w:r w:rsidR="00DC15F1" w:rsidRPr="00DC15F1">
              <w:rPr>
                <w:sz w:val="22"/>
                <w:szCs w:val="22"/>
                <w:lang w:val="ro-MO"/>
              </w:rPr>
              <w:t xml:space="preserve">coperire cheltuielilor pentru executarea decizie prezente </w:t>
            </w:r>
            <w:r w:rsidR="00DC15F1">
              <w:rPr>
                <w:sz w:val="22"/>
                <w:szCs w:val="22"/>
                <w:lang w:val="ro-MO"/>
              </w:rPr>
              <w:t xml:space="preserve">o să fie </w:t>
            </w:r>
            <w:r w:rsidR="00DC15F1" w:rsidRPr="00DC15F1">
              <w:rPr>
                <w:sz w:val="22"/>
                <w:szCs w:val="22"/>
                <w:lang w:val="ro-MO"/>
              </w:rPr>
              <w:t>din</w:t>
            </w:r>
            <w:r w:rsidR="00DC15F1" w:rsidRPr="00DC15F1">
              <w:rPr>
                <w:rFonts w:eastAsia="Verdana"/>
                <w:sz w:val="22"/>
                <w:szCs w:val="22"/>
                <w:lang w:val="ro-MO"/>
              </w:rPr>
              <w:t xml:space="preserve"> bugetul municipal Orhei și donații din partea persoanelor terțe.</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Default="00FB2A1A" w:rsidP="00915733">
            <w:pPr>
              <w:spacing w:after="0"/>
              <w:ind w:right="284"/>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 xml:space="preserve">6. Modul de încorporare a actului în cadrul normativ în vigoare </w:t>
            </w:r>
          </w:p>
          <w:p w:rsidR="001F1162" w:rsidRPr="001F1162" w:rsidRDefault="001F1162" w:rsidP="001F1162">
            <w:pPr>
              <w:spacing w:after="0"/>
              <w:ind w:right="284"/>
              <w:jc w:val="both"/>
              <w:rPr>
                <w:rFonts w:ascii="Times New Roman" w:eastAsia="Times New Roman" w:hAnsi="Times New Roman" w:cs="Times New Roman"/>
                <w:b/>
                <w:lang w:val="ro-RO" w:eastAsia="ro-RO"/>
              </w:rPr>
            </w:pPr>
            <w:r w:rsidRPr="001F1162">
              <w:rPr>
                <w:rFonts w:ascii="Times New Roman" w:hAnsi="Times New Roman" w:cs="Times New Roman"/>
                <w:lang w:val="ro-RO"/>
              </w:rPr>
              <w:t>A</w:t>
            </w:r>
            <w:proofErr w:type="spellStart"/>
            <w:r w:rsidRPr="001F1162">
              <w:rPr>
                <w:rFonts w:ascii="Times New Roman" w:hAnsi="Times New Roman" w:cs="Times New Roman"/>
                <w:lang w:val="ro-MO"/>
              </w:rPr>
              <w:t>rt</w:t>
            </w:r>
            <w:proofErr w:type="spellEnd"/>
            <w:r w:rsidRPr="001F1162">
              <w:rPr>
                <w:rFonts w:ascii="Times New Roman" w:hAnsi="Times New Roman" w:cs="Times New Roman"/>
                <w:lang w:val="ro-MO"/>
              </w:rPr>
              <w:t>. 10, art.art.118-126 ale Codului administrativ nr.116 din 19.07.2018</w:t>
            </w:r>
            <w:r w:rsidRPr="001F1162">
              <w:rPr>
                <w:rFonts w:ascii="Times New Roman" w:hAnsi="Times New Roman" w:cs="Times New Roman"/>
                <w:lang w:val="ro-RO"/>
              </w:rPr>
              <w:t>;</w:t>
            </w:r>
            <w:r w:rsidRPr="001F1162">
              <w:rPr>
                <w:rFonts w:ascii="Times New Roman" w:hAnsi="Times New Roman" w:cs="Times New Roman"/>
                <w:lang w:val="ro-MO"/>
              </w:rPr>
              <w:t xml:space="preserve">  art.6, art. 14, alin.(1), alin.(3) ale Legii privind administrația publică locală nr.436-XVI din 28.12.2006; </w:t>
            </w:r>
            <w:r w:rsidRPr="001F1162">
              <w:rPr>
                <w:rFonts w:ascii="Times New Roman" w:eastAsia="Verdana" w:hAnsi="Times New Roman" w:cs="Times New Roman"/>
                <w:lang w:val="ro-RO"/>
              </w:rPr>
              <w:t xml:space="preserve">art.776, art.art.992-993, art.1027, art.1028 ale Codului Civil nr.1107 din 06.06.2002; art.32, </w:t>
            </w:r>
            <w:proofErr w:type="spellStart"/>
            <w:r w:rsidRPr="001F1162">
              <w:rPr>
                <w:rFonts w:ascii="Times New Roman" w:eastAsia="Verdana" w:hAnsi="Times New Roman" w:cs="Times New Roman"/>
                <w:lang w:val="ro-RO"/>
              </w:rPr>
              <w:t>lit.g</w:t>
            </w:r>
            <w:proofErr w:type="spellEnd"/>
            <w:r w:rsidRPr="001F1162">
              <w:rPr>
                <w:rFonts w:ascii="Times New Roman" w:eastAsia="Verdana" w:hAnsi="Times New Roman" w:cs="Times New Roman"/>
                <w:lang w:val="ro-RO"/>
              </w:rPr>
              <w:t xml:space="preserve">) al Legii privind finanțele publice locale nr.397 din 16.10.2003, </w:t>
            </w:r>
            <w:r w:rsidRPr="001F1162">
              <w:rPr>
                <w:rFonts w:ascii="Times New Roman" w:eastAsia="Calibri" w:hAnsi="Times New Roman" w:cs="Times New Roman"/>
                <w:lang w:val="ro-MO"/>
              </w:rPr>
              <w:t>Legea</w:t>
            </w:r>
            <w:r w:rsidRPr="001F1162">
              <w:rPr>
                <w:rFonts w:ascii="Times New Roman" w:eastAsia="Calibri" w:hAnsi="Times New Roman" w:cs="Times New Roman"/>
                <w:lang w:val="en-US"/>
              </w:rPr>
              <w:t xml:space="preserve"> nr.239 din 13.11.2008 </w:t>
            </w:r>
            <w:r w:rsidRPr="001F1162">
              <w:rPr>
                <w:rFonts w:ascii="Times New Roman" w:eastAsia="Calibri" w:hAnsi="Times New Roman" w:cs="Times New Roman"/>
                <w:lang w:val="ro-MO"/>
              </w:rPr>
              <w:t>privind  transparența  în  procesul  decizional;</w:t>
            </w:r>
            <w:r w:rsidRPr="001F1162">
              <w:rPr>
                <w:rFonts w:ascii="Times New Roman" w:eastAsia="Verdana" w:hAnsi="Times New Roman" w:cs="Times New Roman"/>
                <w:lang w:val="ro-MO"/>
              </w:rPr>
              <w:t xml:space="preserve"> art.9, alin.(2), lit. n) din Legea nr.121 din 04.05.2007 privind administrarea și </w:t>
            </w:r>
            <w:proofErr w:type="spellStart"/>
            <w:r w:rsidRPr="001F1162">
              <w:rPr>
                <w:rFonts w:ascii="Times New Roman" w:eastAsia="Verdana" w:hAnsi="Times New Roman" w:cs="Times New Roman"/>
                <w:lang w:val="ro-MO"/>
              </w:rPr>
              <w:t>deetatizarea</w:t>
            </w:r>
            <w:proofErr w:type="spellEnd"/>
            <w:r w:rsidRPr="001F1162">
              <w:rPr>
                <w:rFonts w:ascii="Times New Roman" w:eastAsia="Verdana" w:hAnsi="Times New Roman" w:cs="Times New Roman"/>
                <w:lang w:val="ro-MO"/>
              </w:rPr>
              <w:t xml:space="preserve"> proprietății publice; art.5, art.7, art.20, alin.(4), </w:t>
            </w:r>
            <w:proofErr w:type="spellStart"/>
            <w:r w:rsidRPr="001F1162">
              <w:rPr>
                <w:rFonts w:ascii="Times New Roman" w:eastAsia="Verdana" w:hAnsi="Times New Roman" w:cs="Times New Roman"/>
                <w:lang w:val="ro-MO"/>
              </w:rPr>
              <w:t>lit</w:t>
            </w:r>
            <w:proofErr w:type="spellEnd"/>
            <w:r w:rsidRPr="001F1162">
              <w:rPr>
                <w:rFonts w:ascii="Times New Roman" w:eastAsia="Verdana" w:hAnsi="Times New Roman" w:cs="Times New Roman"/>
                <w:lang w:val="ro-MO"/>
              </w:rPr>
              <w:t xml:space="preserve">,b) c), d), art. 141, alin.(1), </w:t>
            </w:r>
            <w:proofErr w:type="spellStart"/>
            <w:r w:rsidRPr="001F1162">
              <w:rPr>
                <w:rFonts w:ascii="Times New Roman" w:eastAsia="Verdana" w:hAnsi="Times New Roman" w:cs="Times New Roman"/>
                <w:lang w:val="ro-MO"/>
              </w:rPr>
              <w:t>lit.e</w:t>
            </w:r>
            <w:proofErr w:type="spellEnd"/>
            <w:r w:rsidRPr="001F1162">
              <w:rPr>
                <w:rFonts w:ascii="Times New Roman" w:eastAsia="Verdana" w:hAnsi="Times New Roman" w:cs="Times New Roman"/>
                <w:lang w:val="ro-MO"/>
              </w:rPr>
              <w:t xml:space="preserve">), f), art.142, </w:t>
            </w:r>
            <w:proofErr w:type="spellStart"/>
            <w:r w:rsidRPr="001F1162">
              <w:rPr>
                <w:rFonts w:ascii="Times New Roman" w:eastAsia="Verdana" w:hAnsi="Times New Roman" w:cs="Times New Roman"/>
                <w:lang w:val="ro-MO"/>
              </w:rPr>
              <w:t>lit.d</w:t>
            </w:r>
            <w:proofErr w:type="spellEnd"/>
            <w:r w:rsidRPr="001F1162">
              <w:rPr>
                <w:rFonts w:ascii="Times New Roman" w:eastAsia="Verdana" w:hAnsi="Times New Roman" w:cs="Times New Roman"/>
                <w:lang w:val="ro-MO"/>
              </w:rPr>
              <w:t xml:space="preserve">), e), art.143, alin.(6), </w:t>
            </w:r>
            <w:proofErr w:type="spellStart"/>
            <w:r w:rsidRPr="001F1162">
              <w:rPr>
                <w:rFonts w:ascii="Times New Roman" w:eastAsia="Verdana" w:hAnsi="Times New Roman" w:cs="Times New Roman"/>
                <w:lang w:val="ro-MO"/>
              </w:rPr>
              <w:t>lit.d</w:t>
            </w:r>
            <w:proofErr w:type="spellEnd"/>
            <w:r w:rsidRPr="001F1162">
              <w:rPr>
                <w:rFonts w:ascii="Times New Roman" w:eastAsia="Verdana" w:hAnsi="Times New Roman" w:cs="Times New Roman"/>
                <w:lang w:val="ro-MO"/>
              </w:rPr>
              <w:t xml:space="preserve">) din </w:t>
            </w:r>
            <w:r w:rsidRPr="001F1162">
              <w:rPr>
                <w:rFonts w:ascii="Times New Roman" w:eastAsia="Times New Roman" w:hAnsi="Times New Roman" w:cs="Times New Roman"/>
                <w:bCs/>
                <w:lang w:val="ro-MO" w:eastAsia="ru-RU"/>
              </w:rPr>
              <w:t>Codul Educației al RM nr.</w:t>
            </w:r>
            <w:r w:rsidRPr="001F1162">
              <w:rPr>
                <w:rFonts w:ascii="Times New Roman" w:eastAsia="Times New Roman" w:hAnsi="Times New Roman" w:cs="Times New Roman"/>
                <w:lang w:val="ro-MO" w:eastAsia="ru-RU"/>
              </w:rPr>
              <w:t>152 din 17.07.2014;</w:t>
            </w:r>
            <w:r w:rsidRPr="001F1162">
              <w:rPr>
                <w:rFonts w:ascii="Times New Roman" w:eastAsia="Verdana" w:hAnsi="Times New Roman" w:cs="Times New Roman"/>
                <w:lang w:val="ro-MO"/>
              </w:rPr>
              <w:t xml:space="preserve"> </w:t>
            </w:r>
            <w:r w:rsidRPr="001F1162">
              <w:rPr>
                <w:rFonts w:ascii="Times New Roman" w:eastAsia="Verdana" w:hAnsi="Times New Roman" w:cs="Times New Roman"/>
                <w:lang w:val="ro-RO"/>
              </w:rPr>
              <w:t xml:space="preserve">având în vedere Strategia de dezvoltare social-economică a </w:t>
            </w:r>
            <w:proofErr w:type="spellStart"/>
            <w:r w:rsidRPr="001F1162">
              <w:rPr>
                <w:rFonts w:ascii="Times New Roman" w:eastAsia="Verdana" w:hAnsi="Times New Roman" w:cs="Times New Roman"/>
                <w:lang w:val="ro-RO"/>
              </w:rPr>
              <w:t>mun.Orhei</w:t>
            </w:r>
            <w:proofErr w:type="spellEnd"/>
            <w:r w:rsidRPr="001F1162">
              <w:rPr>
                <w:rFonts w:ascii="Times New Roman" w:eastAsia="Verdana" w:hAnsi="Times New Roman" w:cs="Times New Roman"/>
                <w:lang w:val="ro-RO"/>
              </w:rPr>
              <w:t xml:space="preserve"> pentru perioada 2014-2020, aprobată conform Deciziei Consiliului orășenesc Orhei nr.13.20 din 27.12.2013</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Default="00FB2A1A" w:rsidP="00915733">
            <w:pPr>
              <w:tabs>
                <w:tab w:val="left" w:pos="884"/>
                <w:tab w:val="left" w:pos="1196"/>
              </w:tabs>
              <w:spacing w:after="0"/>
              <w:ind w:right="284"/>
              <w:jc w:val="both"/>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7. Avizarea şi consultarea publică a proiectului</w:t>
            </w:r>
          </w:p>
          <w:p w:rsidR="001F1162" w:rsidRPr="00FB2A1A" w:rsidRDefault="001F1162" w:rsidP="00915733">
            <w:pPr>
              <w:tabs>
                <w:tab w:val="left" w:pos="884"/>
                <w:tab w:val="left" w:pos="1196"/>
              </w:tabs>
              <w:spacing w:after="0"/>
              <w:ind w:right="284"/>
              <w:jc w:val="both"/>
              <w:rPr>
                <w:rFonts w:ascii="Times New Roman" w:eastAsia="Times New Roman" w:hAnsi="Times New Roman" w:cs="Times New Roman"/>
                <w:b/>
                <w:lang w:val="ro-RO" w:eastAsia="ro-RO"/>
              </w:rPr>
            </w:pP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jc w:val="both"/>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 xml:space="preserve">8. Constatările expertizei anticorupție </w:t>
            </w:r>
            <w:r w:rsidRPr="00FB2A1A">
              <w:rPr>
                <w:rFonts w:ascii="Times New Roman" w:eastAsia="Times New Roman" w:hAnsi="Times New Roman" w:cs="Times New Roman"/>
                <w:lang w:val="ro-RO" w:eastAsia="ro-RO"/>
              </w:rPr>
              <w:t>Nu este cazul</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jc w:val="both"/>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9. Constatările expertizei de compatibilitate</w:t>
            </w:r>
            <w:r w:rsidRPr="00FB2A1A">
              <w:rPr>
                <w:rFonts w:ascii="Times New Roman" w:eastAsia="Times New Roman" w:hAnsi="Times New Roman" w:cs="Times New Roman"/>
                <w:lang w:val="ro-RO" w:eastAsia="ro-RO"/>
              </w:rPr>
              <w:t xml:space="preserve"> Nu este cazul</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jc w:val="both"/>
              <w:rPr>
                <w:rFonts w:ascii="Times New Roman" w:eastAsia="Times New Roman" w:hAnsi="Times New Roman" w:cs="Times New Roman"/>
                <w:lang w:val="ro-RO" w:eastAsia="ro-RO"/>
              </w:rPr>
            </w:pPr>
            <w:r w:rsidRPr="00FB2A1A">
              <w:rPr>
                <w:rFonts w:ascii="Times New Roman" w:eastAsia="Times New Roman" w:hAnsi="Times New Roman" w:cs="Times New Roman"/>
                <w:b/>
                <w:lang w:val="ro-RO" w:eastAsia="ro-RO"/>
              </w:rPr>
              <w:t xml:space="preserve">10. Constatările expertizei juridice </w:t>
            </w:r>
            <w:r w:rsidRPr="00FB2A1A">
              <w:rPr>
                <w:rFonts w:ascii="Times New Roman" w:eastAsia="Times New Roman" w:hAnsi="Times New Roman" w:cs="Times New Roman"/>
                <w:lang w:val="ro-RO" w:eastAsia="ro-RO"/>
              </w:rPr>
              <w:t>Proiectul a fost supus expertizei juridice pentru corespunderea normelor legislative, de către specialistul jurist din cadrul primăriei Orhei și este avizat.</w:t>
            </w:r>
          </w:p>
        </w:tc>
      </w:tr>
      <w:tr w:rsidR="00FB2A1A" w:rsidRPr="00222C79" w:rsidTr="00915733">
        <w:tc>
          <w:tcPr>
            <w:tcW w:w="5000" w:type="pct"/>
            <w:tcBorders>
              <w:top w:val="single" w:sz="4" w:space="0" w:color="auto"/>
              <w:left w:val="single" w:sz="4" w:space="0" w:color="auto"/>
              <w:bottom w:val="single" w:sz="4" w:space="0" w:color="auto"/>
              <w:right w:val="single" w:sz="4" w:space="0" w:color="auto"/>
            </w:tcBorders>
            <w:hideMark/>
          </w:tcPr>
          <w:p w:rsidR="00FB2A1A" w:rsidRPr="00FB2A1A" w:rsidRDefault="00FB2A1A" w:rsidP="00915733">
            <w:pPr>
              <w:tabs>
                <w:tab w:val="left" w:pos="884"/>
                <w:tab w:val="left" w:pos="1196"/>
              </w:tabs>
              <w:spacing w:after="0"/>
              <w:ind w:right="284"/>
              <w:rPr>
                <w:rFonts w:ascii="Times New Roman" w:eastAsia="Times New Roman" w:hAnsi="Times New Roman" w:cs="Times New Roman"/>
                <w:b/>
                <w:lang w:val="ro-RO" w:eastAsia="ro-RO"/>
              </w:rPr>
            </w:pPr>
            <w:r w:rsidRPr="00FB2A1A">
              <w:rPr>
                <w:rFonts w:ascii="Times New Roman" w:eastAsia="Times New Roman" w:hAnsi="Times New Roman" w:cs="Times New Roman"/>
                <w:b/>
                <w:lang w:val="ro-RO" w:eastAsia="ro-RO"/>
              </w:rPr>
              <w:t xml:space="preserve">11. Constatările altor expertize </w:t>
            </w:r>
            <w:r w:rsidRPr="00FB2A1A">
              <w:rPr>
                <w:rFonts w:ascii="Times New Roman" w:eastAsia="Times New Roman" w:hAnsi="Times New Roman" w:cs="Times New Roman"/>
                <w:lang w:val="ro-RO" w:eastAsia="ro-RO"/>
              </w:rPr>
              <w:t>Nu este cazul</w:t>
            </w:r>
          </w:p>
        </w:tc>
      </w:tr>
    </w:tbl>
    <w:p w:rsidR="00FB2A1A" w:rsidRPr="001F1162" w:rsidRDefault="00FB2A1A" w:rsidP="00FB2A1A">
      <w:pPr>
        <w:tabs>
          <w:tab w:val="left" w:pos="1185"/>
        </w:tabs>
        <w:ind w:right="-23"/>
        <w:rPr>
          <w:rFonts w:ascii="Times New Roman" w:eastAsia="Times New Roman" w:hAnsi="Times New Roman" w:cs="Times New Roman"/>
          <w:lang w:val="ro-RO"/>
        </w:rPr>
      </w:pPr>
      <w:r w:rsidRPr="00FB2A1A">
        <w:rPr>
          <w:rFonts w:ascii="Times New Roman" w:eastAsia="Times New Roman" w:hAnsi="Times New Roman" w:cs="Times New Roman"/>
          <w:lang w:val="ro-RO"/>
        </w:rPr>
        <w:t xml:space="preserve">  </w:t>
      </w:r>
      <w:r w:rsidRPr="00FB2A1A">
        <w:rPr>
          <w:rFonts w:ascii="Times New Roman" w:eastAsia="Times New Roman" w:hAnsi="Times New Roman" w:cs="Times New Roman"/>
          <w:lang w:val="ro-MO"/>
        </w:rPr>
        <w:t xml:space="preserve">Autor:   </w:t>
      </w:r>
      <w:r w:rsidR="001F1162">
        <w:rPr>
          <w:rFonts w:ascii="Times New Roman" w:eastAsia="Times New Roman" w:hAnsi="Times New Roman" w:cs="Times New Roman"/>
          <w:lang w:val="ro-MO"/>
        </w:rPr>
        <w:t>Specialist principal</w:t>
      </w:r>
      <w:r w:rsidRPr="00FB2A1A">
        <w:rPr>
          <w:rFonts w:ascii="Times New Roman" w:eastAsia="Times New Roman" w:hAnsi="Times New Roman" w:cs="Times New Roman"/>
          <w:lang w:val="ro-MO"/>
        </w:rPr>
        <w:t xml:space="preserve">                                                                       Grigore MÎRA</w:t>
      </w:r>
    </w:p>
    <w:p w:rsidR="00B7480E" w:rsidRDefault="00B7480E" w:rsidP="00F5206E">
      <w:pPr>
        <w:spacing w:after="0"/>
        <w:jc w:val="both"/>
        <w:rPr>
          <w:rFonts w:ascii="Times New Roman" w:hAnsi="Times New Roman" w:cs="Times New Roman"/>
          <w:b/>
          <w:sz w:val="24"/>
          <w:szCs w:val="24"/>
          <w:lang w:val="ro-RO"/>
        </w:rPr>
      </w:pPr>
    </w:p>
    <w:sectPr w:rsidR="00B7480E" w:rsidSect="00DE1431">
      <w:footerReference w:type="default" r:id="rId8"/>
      <w:pgSz w:w="11906" w:h="16838"/>
      <w:pgMar w:top="1095" w:right="851" w:bottom="295" w:left="1701" w:header="426"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5" w:rsidRDefault="00913055" w:rsidP="003E7CE6">
      <w:pPr>
        <w:spacing w:after="0" w:line="240" w:lineRule="auto"/>
      </w:pPr>
      <w:r>
        <w:separator/>
      </w:r>
    </w:p>
  </w:endnote>
  <w:endnote w:type="continuationSeparator" w:id="0">
    <w:p w:rsidR="00913055" w:rsidRDefault="00913055" w:rsidP="003E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326"/>
      <w:docPartObj>
        <w:docPartGallery w:val="Page Numbers (Bottom of Page)"/>
        <w:docPartUnique/>
      </w:docPartObj>
    </w:sdtPr>
    <w:sdtContent>
      <w:p w:rsidR="00DE1431" w:rsidRDefault="00EA4547">
        <w:pPr>
          <w:pStyle w:val="aa"/>
          <w:jc w:val="right"/>
        </w:pPr>
        <w:fldSimple w:instr=" PAGE   \* MERGEFORMAT ">
          <w:r w:rsidR="00222C79">
            <w:rPr>
              <w:noProof/>
            </w:rPr>
            <w:t>5</w:t>
          </w:r>
        </w:fldSimple>
      </w:p>
    </w:sdtContent>
  </w:sdt>
  <w:p w:rsidR="00DE1431" w:rsidRDefault="00DE143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5" w:rsidRDefault="00913055" w:rsidP="003E7CE6">
      <w:pPr>
        <w:spacing w:after="0" w:line="240" w:lineRule="auto"/>
      </w:pPr>
      <w:r>
        <w:separator/>
      </w:r>
    </w:p>
  </w:footnote>
  <w:footnote w:type="continuationSeparator" w:id="0">
    <w:p w:rsidR="00913055" w:rsidRDefault="00913055" w:rsidP="003E7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D2"/>
    <w:multiLevelType w:val="hybridMultilevel"/>
    <w:tmpl w:val="BA50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C78A6"/>
    <w:multiLevelType w:val="hybridMultilevel"/>
    <w:tmpl w:val="419A1F2A"/>
    <w:lvl w:ilvl="0" w:tplc="AAD65D6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35102"/>
    <w:multiLevelType w:val="hybridMultilevel"/>
    <w:tmpl w:val="323C83B0"/>
    <w:lvl w:ilvl="0" w:tplc="768C7D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65FFB"/>
    <w:multiLevelType w:val="hybridMultilevel"/>
    <w:tmpl w:val="99D04F52"/>
    <w:lvl w:ilvl="0" w:tplc="F7D08AE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B0AAB"/>
    <w:multiLevelType w:val="multilevel"/>
    <w:tmpl w:val="0A689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584E89"/>
    <w:multiLevelType w:val="multilevel"/>
    <w:tmpl w:val="4D32E01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nsid w:val="13AF4813"/>
    <w:multiLevelType w:val="hybridMultilevel"/>
    <w:tmpl w:val="83CCBF30"/>
    <w:lvl w:ilvl="0" w:tplc="436E328E">
      <w:start w:val="1"/>
      <w:numFmt w:val="decimal"/>
      <w:lvlText w:val="(%1)"/>
      <w:lvlJc w:val="left"/>
      <w:pPr>
        <w:tabs>
          <w:tab w:val="num" w:pos="405"/>
        </w:tabs>
        <w:ind w:left="405" w:hanging="360"/>
      </w:pPr>
      <w:rPr>
        <w:rFonts w:ascii="Times New Roman" w:eastAsiaTheme="minorHAnsi" w:hAnsi="Times New Roman" w:cs="Times New Roman"/>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
    <w:nsid w:val="17BD5CE7"/>
    <w:multiLevelType w:val="multilevel"/>
    <w:tmpl w:val="9C5CE2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172E8A"/>
    <w:multiLevelType w:val="hybridMultilevel"/>
    <w:tmpl w:val="48ECFE72"/>
    <w:lvl w:ilvl="0" w:tplc="DF58CAF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70ED1"/>
    <w:multiLevelType w:val="hybridMultilevel"/>
    <w:tmpl w:val="50DA1CEA"/>
    <w:lvl w:ilvl="0" w:tplc="FFA89576">
      <w:start w:val="1"/>
      <w:numFmt w:val="bullet"/>
      <w:lvlText w:val="-"/>
      <w:lvlJc w:val="left"/>
      <w:pPr>
        <w:ind w:left="1069" w:hanging="360"/>
      </w:pPr>
      <w:rPr>
        <w:rFonts w:ascii="inherit" w:eastAsia="Times New Roman" w:hAnsi="inherit" w:cs="Helvetica"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00B003E"/>
    <w:multiLevelType w:val="hybridMultilevel"/>
    <w:tmpl w:val="BAC48DBA"/>
    <w:lvl w:ilvl="0" w:tplc="A560C2A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B2FB3"/>
    <w:multiLevelType w:val="multilevel"/>
    <w:tmpl w:val="2956148C"/>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902362"/>
    <w:multiLevelType w:val="hybridMultilevel"/>
    <w:tmpl w:val="E732E882"/>
    <w:lvl w:ilvl="0" w:tplc="EAE28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11CE6"/>
    <w:multiLevelType w:val="hybridMultilevel"/>
    <w:tmpl w:val="BA50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732BF"/>
    <w:multiLevelType w:val="multilevel"/>
    <w:tmpl w:val="0F94FE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9C753C5"/>
    <w:multiLevelType w:val="multilevel"/>
    <w:tmpl w:val="F530D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166F63"/>
    <w:multiLevelType w:val="hybridMultilevel"/>
    <w:tmpl w:val="8370C226"/>
    <w:lvl w:ilvl="0" w:tplc="E286EC6A">
      <w:start w:val="1"/>
      <w:numFmt w:val="decimal"/>
      <w:lvlText w:val="(%1)"/>
      <w:lvlJc w:val="left"/>
      <w:pPr>
        <w:tabs>
          <w:tab w:val="num" w:pos="360"/>
        </w:tabs>
        <w:ind w:left="360" w:hanging="360"/>
      </w:pPr>
      <w:rPr>
        <w:rFonts w:cs="Times New Roman" w:hint="default"/>
        <w:color w:val="auto"/>
      </w:rPr>
    </w:lvl>
    <w:lvl w:ilvl="1" w:tplc="4ACCC888">
      <w:start w:val="1"/>
      <w:numFmt w:val="bullet"/>
      <w:lvlText w:val=""/>
      <w:lvlJc w:val="left"/>
      <w:pPr>
        <w:tabs>
          <w:tab w:val="num" w:pos="1526"/>
        </w:tabs>
        <w:ind w:left="1526" w:hanging="491"/>
      </w:pPr>
      <w:rPr>
        <w:rFonts w:ascii="Symbol" w:hAnsi="Symbol" w:hint="default"/>
      </w:rPr>
    </w:lvl>
    <w:lvl w:ilvl="2" w:tplc="7D5EF82A">
      <w:start w:val="1"/>
      <w:numFmt w:val="lowerLetter"/>
      <w:lvlText w:val="%3)"/>
      <w:lvlJc w:val="left"/>
      <w:pPr>
        <w:tabs>
          <w:tab w:val="num" w:pos="2295"/>
        </w:tabs>
        <w:ind w:left="2295" w:hanging="360"/>
      </w:pPr>
      <w:rPr>
        <w:rFonts w:cs="Times New Roman" w:hint="default"/>
      </w:rPr>
    </w:lvl>
    <w:lvl w:ilvl="3" w:tplc="0418000F" w:tentative="1">
      <w:start w:val="1"/>
      <w:numFmt w:val="decimal"/>
      <w:lvlText w:val="%4."/>
      <w:lvlJc w:val="left"/>
      <w:pPr>
        <w:tabs>
          <w:tab w:val="num" w:pos="2835"/>
        </w:tabs>
        <w:ind w:left="2835" w:hanging="360"/>
      </w:pPr>
      <w:rPr>
        <w:rFonts w:cs="Times New Roman"/>
      </w:rPr>
    </w:lvl>
    <w:lvl w:ilvl="4" w:tplc="04180019" w:tentative="1">
      <w:start w:val="1"/>
      <w:numFmt w:val="lowerLetter"/>
      <w:lvlText w:val="%5."/>
      <w:lvlJc w:val="left"/>
      <w:pPr>
        <w:tabs>
          <w:tab w:val="num" w:pos="3555"/>
        </w:tabs>
        <w:ind w:left="3555" w:hanging="360"/>
      </w:pPr>
      <w:rPr>
        <w:rFonts w:cs="Times New Roman"/>
      </w:rPr>
    </w:lvl>
    <w:lvl w:ilvl="5" w:tplc="0418001B" w:tentative="1">
      <w:start w:val="1"/>
      <w:numFmt w:val="lowerRoman"/>
      <w:lvlText w:val="%6."/>
      <w:lvlJc w:val="right"/>
      <w:pPr>
        <w:tabs>
          <w:tab w:val="num" w:pos="4275"/>
        </w:tabs>
        <w:ind w:left="4275" w:hanging="180"/>
      </w:pPr>
      <w:rPr>
        <w:rFonts w:cs="Times New Roman"/>
      </w:rPr>
    </w:lvl>
    <w:lvl w:ilvl="6" w:tplc="0418000F" w:tentative="1">
      <w:start w:val="1"/>
      <w:numFmt w:val="decimal"/>
      <w:lvlText w:val="%7."/>
      <w:lvlJc w:val="left"/>
      <w:pPr>
        <w:tabs>
          <w:tab w:val="num" w:pos="4995"/>
        </w:tabs>
        <w:ind w:left="4995" w:hanging="360"/>
      </w:pPr>
      <w:rPr>
        <w:rFonts w:cs="Times New Roman"/>
      </w:rPr>
    </w:lvl>
    <w:lvl w:ilvl="7" w:tplc="04180019" w:tentative="1">
      <w:start w:val="1"/>
      <w:numFmt w:val="lowerLetter"/>
      <w:lvlText w:val="%8."/>
      <w:lvlJc w:val="left"/>
      <w:pPr>
        <w:tabs>
          <w:tab w:val="num" w:pos="5715"/>
        </w:tabs>
        <w:ind w:left="5715" w:hanging="360"/>
      </w:pPr>
      <w:rPr>
        <w:rFonts w:cs="Times New Roman"/>
      </w:rPr>
    </w:lvl>
    <w:lvl w:ilvl="8" w:tplc="0418001B" w:tentative="1">
      <w:start w:val="1"/>
      <w:numFmt w:val="lowerRoman"/>
      <w:lvlText w:val="%9."/>
      <w:lvlJc w:val="right"/>
      <w:pPr>
        <w:tabs>
          <w:tab w:val="num" w:pos="6435"/>
        </w:tabs>
        <w:ind w:left="6435" w:hanging="180"/>
      </w:pPr>
      <w:rPr>
        <w:rFonts w:cs="Times New Roman"/>
      </w:rPr>
    </w:lvl>
  </w:abstractNum>
  <w:abstractNum w:abstractNumId="17">
    <w:nsid w:val="41C61967"/>
    <w:multiLevelType w:val="hybridMultilevel"/>
    <w:tmpl w:val="7DC45B40"/>
    <w:lvl w:ilvl="0" w:tplc="04090017">
      <w:start w:val="1"/>
      <w:numFmt w:val="lowerLetter"/>
      <w:lvlText w:val="%1)"/>
      <w:lvlJc w:val="left"/>
      <w:pPr>
        <w:tabs>
          <w:tab w:val="num" w:pos="720"/>
        </w:tabs>
        <w:ind w:left="720" w:hanging="360"/>
      </w:pPr>
      <w:rPr>
        <w:rFonts w:cs="Times New Roman" w:hint="default"/>
      </w:rPr>
    </w:lvl>
    <w:lvl w:ilvl="1" w:tplc="248EB400">
      <w:start w:val="1"/>
      <w:numFmt w:val="decimal"/>
      <w:lvlText w:val="(%2)"/>
      <w:lvlJc w:val="left"/>
      <w:pPr>
        <w:tabs>
          <w:tab w:val="num" w:pos="1470"/>
        </w:tabs>
        <w:ind w:left="1470" w:hanging="39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BA5B14"/>
    <w:multiLevelType w:val="multilevel"/>
    <w:tmpl w:val="B88E9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947154"/>
    <w:multiLevelType w:val="hybridMultilevel"/>
    <w:tmpl w:val="454849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762C2"/>
    <w:multiLevelType w:val="multilevel"/>
    <w:tmpl w:val="D312E6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7C616D8"/>
    <w:multiLevelType w:val="hybridMultilevel"/>
    <w:tmpl w:val="4AE20E2E"/>
    <w:lvl w:ilvl="0" w:tplc="A256388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7CC7953"/>
    <w:multiLevelType w:val="hybridMultilevel"/>
    <w:tmpl w:val="959869A2"/>
    <w:lvl w:ilvl="0" w:tplc="D9F62C36">
      <w:start w:val="1"/>
      <w:numFmt w:val="decimal"/>
      <w:lvlText w:val="(%1)"/>
      <w:lvlJc w:val="left"/>
      <w:pPr>
        <w:tabs>
          <w:tab w:val="num" w:pos="405"/>
        </w:tabs>
        <w:ind w:left="405" w:hanging="360"/>
      </w:pPr>
      <w:rPr>
        <w:rFonts w:cs="Times New Roman" w:hint="default"/>
        <w:b w:val="0"/>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nsid w:val="5E7443B5"/>
    <w:multiLevelType w:val="hybridMultilevel"/>
    <w:tmpl w:val="2006F948"/>
    <w:lvl w:ilvl="0" w:tplc="0D70C7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893E10"/>
    <w:multiLevelType w:val="hybridMultilevel"/>
    <w:tmpl w:val="810C3450"/>
    <w:lvl w:ilvl="0" w:tplc="DC5C3D4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475386C"/>
    <w:multiLevelType w:val="hybridMultilevel"/>
    <w:tmpl w:val="BA50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689977E2"/>
    <w:multiLevelType w:val="hybridMultilevel"/>
    <w:tmpl w:val="4DBC92DA"/>
    <w:lvl w:ilvl="0" w:tplc="5086B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6516D1"/>
    <w:multiLevelType w:val="hybridMultilevel"/>
    <w:tmpl w:val="B48002DC"/>
    <w:lvl w:ilvl="0" w:tplc="E5DCB3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D3569FF"/>
    <w:multiLevelType w:val="hybridMultilevel"/>
    <w:tmpl w:val="3B36EB1A"/>
    <w:lvl w:ilvl="0" w:tplc="ED903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F6909"/>
    <w:multiLevelType w:val="hybridMultilevel"/>
    <w:tmpl w:val="95C65AFA"/>
    <w:lvl w:ilvl="0" w:tplc="86DAFD66">
      <w:start w:val="1"/>
      <w:numFmt w:val="decimal"/>
      <w:lvlText w:val="%1)"/>
      <w:lvlJc w:val="left"/>
      <w:pPr>
        <w:ind w:left="720" w:hanging="360"/>
      </w:pPr>
      <w:rPr>
        <w:rFonts w:ascii="Times New Roman" w:eastAsia="Verdan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725D4"/>
    <w:multiLevelType w:val="hybridMultilevel"/>
    <w:tmpl w:val="FDAA0C76"/>
    <w:lvl w:ilvl="0" w:tplc="5180FCCE">
      <w:start w:val="1"/>
      <w:numFmt w:val="decimal"/>
      <w:lvlText w:val="(%1)"/>
      <w:lvlJc w:val="left"/>
      <w:pPr>
        <w:tabs>
          <w:tab w:val="num" w:pos="360"/>
        </w:tabs>
        <w:ind w:left="360" w:hanging="360"/>
      </w:pPr>
      <w:rPr>
        <w:rFonts w:cs="Times New Roman" w:hint="default"/>
        <w:b w:val="0"/>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nsid w:val="7F716F0C"/>
    <w:multiLevelType w:val="hybridMultilevel"/>
    <w:tmpl w:val="3E0A5D52"/>
    <w:lvl w:ilvl="0" w:tplc="F2F2F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3"/>
  </w:num>
  <w:num w:numId="3">
    <w:abstractNumId w:val="12"/>
  </w:num>
  <w:num w:numId="4">
    <w:abstractNumId w:val="22"/>
  </w:num>
  <w:num w:numId="5">
    <w:abstractNumId w:val="32"/>
  </w:num>
  <w:num w:numId="6">
    <w:abstractNumId w:val="6"/>
  </w:num>
  <w:num w:numId="7">
    <w:abstractNumId w:val="17"/>
  </w:num>
  <w:num w:numId="8">
    <w:abstractNumId w:val="16"/>
  </w:num>
  <w:num w:numId="9">
    <w:abstractNumId w:val="23"/>
  </w:num>
  <w:num w:numId="10">
    <w:abstractNumId w:val="21"/>
  </w:num>
  <w:num w:numId="11">
    <w:abstractNumId w:val="29"/>
  </w:num>
  <w:num w:numId="12">
    <w:abstractNumId w:val="3"/>
  </w:num>
  <w:num w:numId="13">
    <w:abstractNumId w:val="24"/>
  </w:num>
  <w:num w:numId="14">
    <w:abstractNumId w:val="2"/>
  </w:num>
  <w:num w:numId="15">
    <w:abstractNumId w:val="10"/>
  </w:num>
  <w:num w:numId="16">
    <w:abstractNumId w:val="27"/>
  </w:num>
  <w:num w:numId="17">
    <w:abstractNumId w:val="31"/>
  </w:num>
  <w:num w:numId="18">
    <w:abstractNumId w:val="9"/>
  </w:num>
  <w:num w:numId="19">
    <w:abstractNumId w:val="18"/>
  </w:num>
  <w:num w:numId="20">
    <w:abstractNumId w:val="5"/>
  </w:num>
  <w:num w:numId="21">
    <w:abstractNumId w:val="20"/>
  </w:num>
  <w:num w:numId="22">
    <w:abstractNumId w:val="19"/>
  </w:num>
  <w:num w:numId="23">
    <w:abstractNumId w:val="7"/>
  </w:num>
  <w:num w:numId="24">
    <w:abstractNumId w:val="11"/>
  </w:num>
  <w:num w:numId="25">
    <w:abstractNumId w:val="1"/>
  </w:num>
  <w:num w:numId="26">
    <w:abstractNumId w:val="15"/>
  </w:num>
  <w:num w:numId="27">
    <w:abstractNumId w:val="4"/>
  </w:num>
  <w:num w:numId="28">
    <w:abstractNumId w:val="14"/>
  </w:num>
  <w:num w:numId="29">
    <w:abstractNumId w:val="30"/>
  </w:num>
  <w:num w:numId="30">
    <w:abstractNumId w:val="0"/>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C7CF4"/>
    <w:rsid w:val="000064B3"/>
    <w:rsid w:val="00016C4D"/>
    <w:rsid w:val="000511EB"/>
    <w:rsid w:val="00071D28"/>
    <w:rsid w:val="000B36ED"/>
    <w:rsid w:val="000B6475"/>
    <w:rsid w:val="000B73BB"/>
    <w:rsid w:val="000E7217"/>
    <w:rsid w:val="000E7C42"/>
    <w:rsid w:val="000F0272"/>
    <w:rsid w:val="001022A0"/>
    <w:rsid w:val="00112E38"/>
    <w:rsid w:val="001317AF"/>
    <w:rsid w:val="0014192B"/>
    <w:rsid w:val="00155727"/>
    <w:rsid w:val="001647BA"/>
    <w:rsid w:val="00171AAC"/>
    <w:rsid w:val="001C5417"/>
    <w:rsid w:val="001D2711"/>
    <w:rsid w:val="001D7FB7"/>
    <w:rsid w:val="001E0770"/>
    <w:rsid w:val="001E6DA1"/>
    <w:rsid w:val="001F1162"/>
    <w:rsid w:val="00222C79"/>
    <w:rsid w:val="0025271B"/>
    <w:rsid w:val="002539C2"/>
    <w:rsid w:val="00282C96"/>
    <w:rsid w:val="00286171"/>
    <w:rsid w:val="002926D9"/>
    <w:rsid w:val="002B1889"/>
    <w:rsid w:val="002B2C80"/>
    <w:rsid w:val="002C7CF4"/>
    <w:rsid w:val="002D67BA"/>
    <w:rsid w:val="002D7C8C"/>
    <w:rsid w:val="003105B3"/>
    <w:rsid w:val="00330626"/>
    <w:rsid w:val="00336F18"/>
    <w:rsid w:val="00357646"/>
    <w:rsid w:val="003674BB"/>
    <w:rsid w:val="003722E9"/>
    <w:rsid w:val="00384591"/>
    <w:rsid w:val="00394C94"/>
    <w:rsid w:val="003A6679"/>
    <w:rsid w:val="003B44E7"/>
    <w:rsid w:val="003B77A1"/>
    <w:rsid w:val="003E7C1D"/>
    <w:rsid w:val="003E7CE6"/>
    <w:rsid w:val="00426299"/>
    <w:rsid w:val="00431FBE"/>
    <w:rsid w:val="00457A08"/>
    <w:rsid w:val="00476EEE"/>
    <w:rsid w:val="004D4CA7"/>
    <w:rsid w:val="004E2298"/>
    <w:rsid w:val="004F37E8"/>
    <w:rsid w:val="0051463B"/>
    <w:rsid w:val="00515AE1"/>
    <w:rsid w:val="0052262B"/>
    <w:rsid w:val="005337B6"/>
    <w:rsid w:val="0053429D"/>
    <w:rsid w:val="00535C06"/>
    <w:rsid w:val="0053757F"/>
    <w:rsid w:val="00552CAD"/>
    <w:rsid w:val="00581982"/>
    <w:rsid w:val="00581A66"/>
    <w:rsid w:val="0059404C"/>
    <w:rsid w:val="005A65C5"/>
    <w:rsid w:val="005B47B7"/>
    <w:rsid w:val="005C7689"/>
    <w:rsid w:val="005D1F5C"/>
    <w:rsid w:val="005D724A"/>
    <w:rsid w:val="00605604"/>
    <w:rsid w:val="00621263"/>
    <w:rsid w:val="00681EF0"/>
    <w:rsid w:val="006843A8"/>
    <w:rsid w:val="0069448A"/>
    <w:rsid w:val="006A4148"/>
    <w:rsid w:val="006B2EAE"/>
    <w:rsid w:val="006D35B9"/>
    <w:rsid w:val="006E2E6D"/>
    <w:rsid w:val="007125A9"/>
    <w:rsid w:val="007157E7"/>
    <w:rsid w:val="00715A23"/>
    <w:rsid w:val="00721914"/>
    <w:rsid w:val="007241C9"/>
    <w:rsid w:val="00725693"/>
    <w:rsid w:val="00736A28"/>
    <w:rsid w:val="00744E4A"/>
    <w:rsid w:val="007539F5"/>
    <w:rsid w:val="007553DE"/>
    <w:rsid w:val="007813ED"/>
    <w:rsid w:val="00787038"/>
    <w:rsid w:val="0079566F"/>
    <w:rsid w:val="007A3F9B"/>
    <w:rsid w:val="007C50BB"/>
    <w:rsid w:val="007D1281"/>
    <w:rsid w:val="007E3BBB"/>
    <w:rsid w:val="00804BDE"/>
    <w:rsid w:val="00807A8F"/>
    <w:rsid w:val="00852251"/>
    <w:rsid w:val="008A500C"/>
    <w:rsid w:val="008D0F72"/>
    <w:rsid w:val="008D789D"/>
    <w:rsid w:val="008E4F31"/>
    <w:rsid w:val="008F7DBD"/>
    <w:rsid w:val="00906AE5"/>
    <w:rsid w:val="00913055"/>
    <w:rsid w:val="0093084F"/>
    <w:rsid w:val="00940C74"/>
    <w:rsid w:val="009602C1"/>
    <w:rsid w:val="009A268F"/>
    <w:rsid w:val="009B4722"/>
    <w:rsid w:val="009B52A3"/>
    <w:rsid w:val="009D0A6D"/>
    <w:rsid w:val="009D50B5"/>
    <w:rsid w:val="009E6173"/>
    <w:rsid w:val="009F386E"/>
    <w:rsid w:val="00A05328"/>
    <w:rsid w:val="00A11347"/>
    <w:rsid w:val="00A23B10"/>
    <w:rsid w:val="00A83AF2"/>
    <w:rsid w:val="00A91B29"/>
    <w:rsid w:val="00AC78E6"/>
    <w:rsid w:val="00B02262"/>
    <w:rsid w:val="00B36AF5"/>
    <w:rsid w:val="00B54E57"/>
    <w:rsid w:val="00B7480E"/>
    <w:rsid w:val="00B967DE"/>
    <w:rsid w:val="00BA4D90"/>
    <w:rsid w:val="00BB2D39"/>
    <w:rsid w:val="00BD49DA"/>
    <w:rsid w:val="00BE5366"/>
    <w:rsid w:val="00BF6E19"/>
    <w:rsid w:val="00C25F1C"/>
    <w:rsid w:val="00C41548"/>
    <w:rsid w:val="00C456A9"/>
    <w:rsid w:val="00C52B0A"/>
    <w:rsid w:val="00C725C5"/>
    <w:rsid w:val="00C8012F"/>
    <w:rsid w:val="00CB6832"/>
    <w:rsid w:val="00CC26BA"/>
    <w:rsid w:val="00CF4A03"/>
    <w:rsid w:val="00D0555A"/>
    <w:rsid w:val="00D07629"/>
    <w:rsid w:val="00D234AF"/>
    <w:rsid w:val="00D26F7A"/>
    <w:rsid w:val="00D514F3"/>
    <w:rsid w:val="00D552BB"/>
    <w:rsid w:val="00D72712"/>
    <w:rsid w:val="00D7788D"/>
    <w:rsid w:val="00D84733"/>
    <w:rsid w:val="00DC15F1"/>
    <w:rsid w:val="00DC51D0"/>
    <w:rsid w:val="00DD5236"/>
    <w:rsid w:val="00DE1431"/>
    <w:rsid w:val="00DE2BCF"/>
    <w:rsid w:val="00E0276F"/>
    <w:rsid w:val="00E14B15"/>
    <w:rsid w:val="00E82630"/>
    <w:rsid w:val="00EA4547"/>
    <w:rsid w:val="00ED1D25"/>
    <w:rsid w:val="00ED54F1"/>
    <w:rsid w:val="00EE00B0"/>
    <w:rsid w:val="00F161F0"/>
    <w:rsid w:val="00F5206E"/>
    <w:rsid w:val="00F73784"/>
    <w:rsid w:val="00F73870"/>
    <w:rsid w:val="00F74BAA"/>
    <w:rsid w:val="00F870BA"/>
    <w:rsid w:val="00F8750D"/>
    <w:rsid w:val="00FA240A"/>
    <w:rsid w:val="00FB2A1A"/>
    <w:rsid w:val="00FD0034"/>
    <w:rsid w:val="00FF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BB"/>
  </w:style>
  <w:style w:type="paragraph" w:styleId="2">
    <w:name w:val="heading 2"/>
    <w:aliases w:val="Heading 2 Char1,Heading 2 Char Char"/>
    <w:basedOn w:val="a"/>
    <w:next w:val="a"/>
    <w:link w:val="20"/>
    <w:uiPriority w:val="99"/>
    <w:qFormat/>
    <w:rsid w:val="002C7CF4"/>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paragraph" w:styleId="3">
    <w:name w:val="heading 3"/>
    <w:basedOn w:val="a"/>
    <w:next w:val="a"/>
    <w:link w:val="30"/>
    <w:uiPriority w:val="9"/>
    <w:semiHidden/>
    <w:unhideWhenUsed/>
    <w:qFormat/>
    <w:rsid w:val="00CC26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F4"/>
    <w:pPr>
      <w:ind w:left="720"/>
      <w:contextualSpacing/>
    </w:pPr>
  </w:style>
  <w:style w:type="character" w:customStyle="1" w:styleId="20">
    <w:name w:val="Заголовок 2 Знак"/>
    <w:aliases w:val="Heading 2 Char1 Знак,Heading 2 Char Char Знак"/>
    <w:basedOn w:val="a0"/>
    <w:link w:val="2"/>
    <w:uiPriority w:val="99"/>
    <w:rsid w:val="002C7CF4"/>
    <w:rPr>
      <w:rFonts w:ascii="Times New Roman" w:eastAsia="Times New Roman" w:hAnsi="Times New Roman" w:cs="Times New Roman"/>
      <w:b/>
      <w:bCs/>
      <w:i/>
      <w:iCs/>
      <w:sz w:val="24"/>
      <w:szCs w:val="20"/>
      <w:lang w:val="ro-RO"/>
    </w:rPr>
  </w:style>
  <w:style w:type="paragraph" w:customStyle="1" w:styleId="Text1">
    <w:name w:val="Text 1"/>
    <w:basedOn w:val="a"/>
    <w:uiPriority w:val="99"/>
    <w:rsid w:val="002C7CF4"/>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2C7CF4"/>
    <w:pPr>
      <w:spacing w:after="240" w:line="240" w:lineRule="auto"/>
      <w:ind w:left="482"/>
      <w:jc w:val="both"/>
    </w:pPr>
    <w:rPr>
      <w:rFonts w:ascii="Times New Roman" w:eastAsia="Arial Unicode MS" w:hAnsi="Times New Roman" w:cs="Times New Roman"/>
      <w:sz w:val="24"/>
      <w:szCs w:val="24"/>
      <w:lang w:val="en-US"/>
    </w:rPr>
  </w:style>
  <w:style w:type="paragraph" w:styleId="a4">
    <w:name w:val="Body Text"/>
    <w:basedOn w:val="a"/>
    <w:link w:val="a5"/>
    <w:uiPriority w:val="99"/>
    <w:unhideWhenUsed/>
    <w:rsid w:val="002C7CF4"/>
    <w:pPr>
      <w:autoSpaceDE w:val="0"/>
      <w:autoSpaceDN w:val="0"/>
      <w:adjustRightInd w:val="0"/>
      <w:spacing w:after="120" w:line="240" w:lineRule="auto"/>
    </w:pPr>
    <w:rPr>
      <w:rFonts w:ascii="Times New Roman" w:eastAsia="Times New Roman" w:hAnsi="Times New Roman" w:cs="Times New Roman"/>
      <w:sz w:val="24"/>
      <w:szCs w:val="24"/>
      <w:lang w:val="fr-FR" w:eastAsia="ro-RO"/>
    </w:rPr>
  </w:style>
  <w:style w:type="character" w:customStyle="1" w:styleId="a5">
    <w:name w:val="Основной текст Знак"/>
    <w:basedOn w:val="a0"/>
    <w:link w:val="a4"/>
    <w:uiPriority w:val="99"/>
    <w:rsid w:val="002C7CF4"/>
    <w:rPr>
      <w:rFonts w:ascii="Times New Roman" w:eastAsia="Times New Roman" w:hAnsi="Times New Roman" w:cs="Times New Roman"/>
      <w:sz w:val="24"/>
      <w:szCs w:val="24"/>
      <w:lang w:val="fr-FR" w:eastAsia="ro-RO"/>
    </w:rPr>
  </w:style>
  <w:style w:type="table" w:styleId="a6">
    <w:name w:val="Table Grid"/>
    <w:basedOn w:val="a1"/>
    <w:uiPriority w:val="59"/>
    <w:rsid w:val="002C7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AC78E6"/>
    <w:pPr>
      <w:suppressAutoHyphens/>
      <w:spacing w:after="0" w:line="100" w:lineRule="atLeast"/>
    </w:pPr>
    <w:rPr>
      <w:rFonts w:ascii="Times New Roman" w:eastAsia="Times New Roman" w:hAnsi="Times New Roman" w:cs="Times New Roman"/>
      <w:sz w:val="24"/>
      <w:szCs w:val="24"/>
      <w:lang w:eastAsia="ru-RU"/>
    </w:rPr>
  </w:style>
  <w:style w:type="paragraph" w:styleId="a8">
    <w:name w:val="header"/>
    <w:basedOn w:val="a"/>
    <w:link w:val="a9"/>
    <w:unhideWhenUsed/>
    <w:rsid w:val="00940C74"/>
    <w:pPr>
      <w:tabs>
        <w:tab w:val="center" w:pos="4677"/>
        <w:tab w:val="right" w:pos="9355"/>
      </w:tabs>
      <w:spacing w:after="0" w:line="240" w:lineRule="auto"/>
    </w:pPr>
    <w:rPr>
      <w:lang w:val="ro-RO"/>
    </w:rPr>
  </w:style>
  <w:style w:type="character" w:customStyle="1" w:styleId="a9">
    <w:name w:val="Верхний колонтитул Знак"/>
    <w:basedOn w:val="a0"/>
    <w:link w:val="a8"/>
    <w:rsid w:val="00940C74"/>
    <w:rPr>
      <w:lang w:val="ro-RO"/>
    </w:rPr>
  </w:style>
  <w:style w:type="character" w:customStyle="1" w:styleId="30">
    <w:name w:val="Заголовок 3 Знак"/>
    <w:basedOn w:val="a0"/>
    <w:link w:val="3"/>
    <w:uiPriority w:val="9"/>
    <w:semiHidden/>
    <w:rsid w:val="00CC26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26BA"/>
    <w:rPr>
      <w:rFonts w:asciiTheme="majorHAnsi" w:eastAsiaTheme="majorEastAsia" w:hAnsiTheme="majorHAnsi" w:cstheme="majorBidi"/>
      <w:b/>
      <w:bCs/>
      <w:i/>
      <w:iCs/>
      <w:color w:val="4F81BD" w:themeColor="accent1"/>
    </w:rPr>
  </w:style>
  <w:style w:type="paragraph" w:styleId="aa">
    <w:name w:val="footer"/>
    <w:basedOn w:val="a"/>
    <w:link w:val="ab"/>
    <w:uiPriority w:val="99"/>
    <w:unhideWhenUsed/>
    <w:rsid w:val="003E7C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7CE6"/>
  </w:style>
  <w:style w:type="paragraph" w:customStyle="1" w:styleId="NormalWeb2">
    <w:name w:val="Normal (Web)2"/>
    <w:basedOn w:val="a"/>
    <w:rsid w:val="00F5206E"/>
    <w:pPr>
      <w:spacing w:before="105" w:after="105" w:line="240" w:lineRule="auto"/>
      <w:ind w:left="105" w:right="105"/>
    </w:pPr>
    <w:rPr>
      <w:rFonts w:ascii="Times New Roman" w:eastAsia="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7A653-BD9F-4E49-BF68-CC00DA49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17</cp:revision>
  <cp:lastPrinted>2020-08-13T06:56:00Z</cp:lastPrinted>
  <dcterms:created xsi:type="dcterms:W3CDTF">2020-08-12T14:17:00Z</dcterms:created>
  <dcterms:modified xsi:type="dcterms:W3CDTF">2020-08-13T13:35:00Z</dcterms:modified>
</cp:coreProperties>
</file>