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2E4E6F" w:rsidRDefault="001E38AB" w:rsidP="008C7233">
      <w:pPr>
        <w:pStyle w:val="a3"/>
        <w:jc w:val="left"/>
      </w:pPr>
      <w:r w:rsidRPr="002E4E6F">
        <w:t xml:space="preserve"> </w:t>
      </w:r>
      <w:r w:rsidR="00115071" w:rsidRPr="002E4E6F">
        <w:t xml:space="preserve">CONSILIUL </w:t>
      </w:r>
      <w:r w:rsidR="00A27B28" w:rsidRPr="002E4E6F">
        <w:t xml:space="preserve"> </w:t>
      </w:r>
      <w:r w:rsidR="00115071" w:rsidRPr="002E4E6F">
        <w:t>MUNICIPAL</w:t>
      </w:r>
      <w:r w:rsidR="00A27B28" w:rsidRPr="002E4E6F">
        <w:t xml:space="preserve"> </w:t>
      </w:r>
      <w:r w:rsidR="008C7233" w:rsidRPr="002E4E6F">
        <w:t xml:space="preserve"> ORHEI                                                             </w:t>
      </w:r>
      <w:r w:rsidR="00F81BBD" w:rsidRPr="002E4E6F">
        <w:t xml:space="preserve">                 </w:t>
      </w:r>
      <w:r w:rsidR="008C7233" w:rsidRPr="002E4E6F">
        <w:t xml:space="preserve">  PROIECT</w:t>
      </w:r>
    </w:p>
    <w:p w:rsidR="000763C8" w:rsidRPr="002E4E6F" w:rsidRDefault="00F81BBD" w:rsidP="000763C8">
      <w:pPr>
        <w:pStyle w:val="a3"/>
        <w:jc w:val="left"/>
        <w:rPr>
          <w:sz w:val="12"/>
          <w:szCs w:val="12"/>
        </w:rPr>
      </w:pPr>
      <w:r w:rsidRPr="002E4E6F">
        <w:rPr>
          <w:sz w:val="12"/>
          <w:szCs w:val="12"/>
        </w:rPr>
        <w:t xml:space="preserve">         </w:t>
      </w:r>
      <w:r w:rsidR="008C7233" w:rsidRPr="002E4E6F">
        <w:rPr>
          <w:sz w:val="12"/>
          <w:szCs w:val="12"/>
        </w:rPr>
        <w:t xml:space="preserve">   </w:t>
      </w:r>
      <w:r w:rsidR="000763C8" w:rsidRPr="002E4E6F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2E4E6F">
        <w:rPr>
          <w:sz w:val="12"/>
          <w:szCs w:val="12"/>
        </w:rPr>
        <w:t xml:space="preserve">    </w:t>
      </w:r>
      <w:r w:rsidR="000763C8" w:rsidRPr="002E4E6F">
        <w:rPr>
          <w:sz w:val="12"/>
          <w:szCs w:val="12"/>
        </w:rPr>
        <w:tab/>
      </w:r>
    </w:p>
    <w:p w:rsidR="000763C8" w:rsidRPr="002E4E6F" w:rsidRDefault="000763C8" w:rsidP="000763C8">
      <w:pPr>
        <w:pStyle w:val="a3"/>
        <w:jc w:val="center"/>
        <w:rPr>
          <w:b/>
        </w:rPr>
      </w:pPr>
      <w:r w:rsidRPr="002E4E6F">
        <w:rPr>
          <w:b/>
        </w:rPr>
        <w:t>D</w:t>
      </w:r>
      <w:r w:rsidR="00F81BBD" w:rsidRPr="002E4E6F">
        <w:rPr>
          <w:b/>
        </w:rPr>
        <w:t xml:space="preserve"> </w:t>
      </w:r>
      <w:r w:rsidRPr="002E4E6F">
        <w:rPr>
          <w:b/>
        </w:rPr>
        <w:t>E</w:t>
      </w:r>
      <w:r w:rsidR="00F81BBD" w:rsidRPr="002E4E6F">
        <w:rPr>
          <w:b/>
        </w:rPr>
        <w:t xml:space="preserve"> </w:t>
      </w:r>
      <w:r w:rsidRPr="002E4E6F">
        <w:rPr>
          <w:b/>
        </w:rPr>
        <w:t>C</w:t>
      </w:r>
      <w:r w:rsidR="00F81BBD" w:rsidRPr="002E4E6F">
        <w:rPr>
          <w:b/>
        </w:rPr>
        <w:t xml:space="preserve"> </w:t>
      </w:r>
      <w:r w:rsidRPr="002E4E6F">
        <w:rPr>
          <w:b/>
        </w:rPr>
        <w:t>I</w:t>
      </w:r>
      <w:r w:rsidR="00F81BBD" w:rsidRPr="002E4E6F">
        <w:rPr>
          <w:b/>
        </w:rPr>
        <w:t xml:space="preserve"> </w:t>
      </w:r>
      <w:r w:rsidRPr="002E4E6F">
        <w:rPr>
          <w:b/>
        </w:rPr>
        <w:t>Z</w:t>
      </w:r>
      <w:r w:rsidR="00F81BBD" w:rsidRPr="002E4E6F">
        <w:rPr>
          <w:b/>
        </w:rPr>
        <w:t xml:space="preserve"> </w:t>
      </w:r>
      <w:r w:rsidRPr="002E4E6F">
        <w:rPr>
          <w:b/>
        </w:rPr>
        <w:t>I</w:t>
      </w:r>
      <w:r w:rsidR="00F81BBD" w:rsidRPr="002E4E6F">
        <w:rPr>
          <w:b/>
        </w:rPr>
        <w:t xml:space="preserve"> </w:t>
      </w:r>
      <w:r w:rsidRPr="002E4E6F">
        <w:rPr>
          <w:b/>
        </w:rPr>
        <w:t xml:space="preserve">E </w:t>
      </w:r>
    </w:p>
    <w:p w:rsidR="000763C8" w:rsidRPr="002E4E6F" w:rsidRDefault="0001259D" w:rsidP="000763C8">
      <w:pPr>
        <w:pStyle w:val="a3"/>
        <w:jc w:val="center"/>
      </w:pPr>
      <w:r w:rsidRPr="002E4E6F">
        <w:t xml:space="preserve">                                                           </w:t>
      </w:r>
      <w:r w:rsidR="0018020C" w:rsidRPr="002E4E6F">
        <w:t xml:space="preserve">                  </w:t>
      </w:r>
      <w:r w:rsidRPr="002E4E6F">
        <w:t xml:space="preserve"> </w:t>
      </w:r>
      <w:r w:rsidR="00057C6A" w:rsidRPr="002E4E6F">
        <w:t xml:space="preserve">                                            </w:t>
      </w:r>
      <w:r w:rsidRPr="002E4E6F">
        <w:t>N</w:t>
      </w:r>
      <w:r w:rsidR="000763C8" w:rsidRPr="002E4E6F">
        <w:t>r. _</w:t>
      </w:r>
      <w:r w:rsidR="00F40603" w:rsidRPr="002E4E6F">
        <w:t>___</w:t>
      </w:r>
      <w:r w:rsidR="007A0453" w:rsidRPr="002E4E6F">
        <w:t>_</w:t>
      </w:r>
      <w:r w:rsidRPr="002E4E6F">
        <w:t xml:space="preserve">                                                                                                   </w:t>
      </w:r>
      <w:r w:rsidR="00057C6A" w:rsidRPr="002E4E6F">
        <w:t xml:space="preserve">                              </w:t>
      </w:r>
      <w:r w:rsidR="00F40603" w:rsidRPr="002E4E6F">
        <w:t xml:space="preserve">                        </w:t>
      </w:r>
    </w:p>
    <w:p w:rsidR="000763C8" w:rsidRPr="002E4E6F" w:rsidRDefault="00F40603" w:rsidP="007A0453">
      <w:pPr>
        <w:tabs>
          <w:tab w:val="left" w:pos="8010"/>
        </w:tabs>
        <w:jc w:val="right"/>
        <w:rPr>
          <w:lang w:val="ro-RO"/>
        </w:rPr>
      </w:pPr>
      <w:r w:rsidRPr="002E4E6F">
        <w:rPr>
          <w:lang w:val="ro-RO"/>
        </w:rPr>
        <w:t xml:space="preserve">Din </w:t>
      </w:r>
      <w:r w:rsidR="00C74666" w:rsidRPr="002E4E6F">
        <w:rPr>
          <w:lang w:val="ro-RO"/>
        </w:rPr>
        <w:t xml:space="preserve"> </w:t>
      </w:r>
      <w:r w:rsidR="009C41AD" w:rsidRPr="002E4E6F">
        <w:rPr>
          <w:lang w:val="ro-RO"/>
        </w:rPr>
        <w:t>___</w:t>
      </w:r>
      <w:r w:rsidR="007A0453" w:rsidRPr="002E4E6F">
        <w:rPr>
          <w:lang w:val="ro-RO"/>
        </w:rPr>
        <w:t>____</w:t>
      </w:r>
      <w:r w:rsidR="009C41AD" w:rsidRPr="002E4E6F">
        <w:rPr>
          <w:lang w:val="ro-RO"/>
        </w:rPr>
        <w:t>___</w:t>
      </w:r>
      <w:r w:rsidR="00D851FF" w:rsidRPr="002E4E6F">
        <w:rPr>
          <w:lang w:val="ro-RO"/>
        </w:rPr>
        <w:t>20</w:t>
      </w:r>
      <w:r w:rsidR="007251B3" w:rsidRPr="002E4E6F">
        <w:rPr>
          <w:lang w:val="ro-RO"/>
        </w:rPr>
        <w:t>___</w:t>
      </w:r>
      <w:r w:rsidRPr="002E4E6F">
        <w:rPr>
          <w:lang w:val="ro-RO"/>
        </w:rPr>
        <w:t>_</w:t>
      </w:r>
    </w:p>
    <w:p w:rsidR="00FD5FFA" w:rsidRPr="002E4E6F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FD00E9" w:rsidRDefault="00FD00E9" w:rsidP="004E0CE3">
      <w:pPr>
        <w:jc w:val="both"/>
        <w:rPr>
          <w:lang w:val="ro-RO"/>
        </w:rPr>
      </w:pPr>
    </w:p>
    <w:p w:rsidR="00BB26B6" w:rsidRDefault="004E0CE3" w:rsidP="00761A36">
      <w:pPr>
        <w:jc w:val="both"/>
        <w:rPr>
          <w:lang w:val="ro-RO"/>
        </w:rPr>
      </w:pPr>
      <w:r w:rsidRPr="00A34793">
        <w:rPr>
          <w:lang w:val="ro-RO"/>
        </w:rPr>
        <w:t>Cu privire la modific</w:t>
      </w:r>
      <w:r w:rsidR="00FD00E9">
        <w:rPr>
          <w:lang w:val="ro-RO"/>
        </w:rPr>
        <w:t xml:space="preserve">area </w:t>
      </w:r>
      <w:r w:rsidR="00761A36">
        <w:rPr>
          <w:lang w:val="ro-RO"/>
        </w:rPr>
        <w:t>deciziei</w:t>
      </w:r>
      <w:r w:rsidR="008A1C3B">
        <w:rPr>
          <w:lang w:val="ro-RO"/>
        </w:rPr>
        <w:t xml:space="preserve"> </w:t>
      </w:r>
      <w:r w:rsidR="00761A36">
        <w:rPr>
          <w:lang w:val="ro-RO"/>
        </w:rPr>
        <w:t xml:space="preserve">Consiliului </w:t>
      </w:r>
    </w:p>
    <w:p w:rsidR="004E0CE3" w:rsidRPr="00A34793" w:rsidRDefault="00761A36" w:rsidP="00761A36">
      <w:pPr>
        <w:jc w:val="both"/>
        <w:rPr>
          <w:lang w:val="ro-RO"/>
        </w:rPr>
      </w:pPr>
      <w:r>
        <w:rPr>
          <w:lang w:val="ro-RO"/>
        </w:rPr>
        <w:t>municipal Orhei nr. 7.9 din 26.06.2020</w:t>
      </w:r>
    </w:p>
    <w:p w:rsidR="004E0CE3" w:rsidRDefault="004E0CE3" w:rsidP="004E0CE3">
      <w:pPr>
        <w:jc w:val="both"/>
        <w:rPr>
          <w:sz w:val="20"/>
          <w:szCs w:val="20"/>
          <w:lang w:val="ro-RO"/>
        </w:rPr>
      </w:pPr>
    </w:p>
    <w:p w:rsidR="00FD00E9" w:rsidRPr="00FD00E9" w:rsidRDefault="00FD00E9" w:rsidP="004E0CE3">
      <w:pPr>
        <w:jc w:val="both"/>
        <w:rPr>
          <w:sz w:val="20"/>
          <w:szCs w:val="20"/>
          <w:lang w:val="ro-RO"/>
        </w:rPr>
      </w:pPr>
    </w:p>
    <w:p w:rsidR="00866D7D" w:rsidRPr="002E4E6F" w:rsidRDefault="004E0CE3" w:rsidP="004E0CE3">
      <w:pPr>
        <w:tabs>
          <w:tab w:val="left" w:pos="1182"/>
          <w:tab w:val="left" w:pos="6319"/>
          <w:tab w:val="left" w:pos="6544"/>
        </w:tabs>
        <w:ind w:firstLine="426"/>
        <w:jc w:val="both"/>
        <w:rPr>
          <w:lang w:val="ro-RO"/>
        </w:rPr>
      </w:pPr>
      <w:r w:rsidRPr="00A34793">
        <w:rPr>
          <w:lang w:val="ro-RO"/>
        </w:rPr>
        <w:t xml:space="preserve">     În temeiul art. 14 alin. (2), lit. </w:t>
      </w:r>
      <w:r w:rsidR="00761A36">
        <w:rPr>
          <w:lang w:val="ro-RO"/>
        </w:rPr>
        <w:t>f</w:t>
      </w:r>
      <w:r w:rsidR="00761A36" w:rsidRPr="00A34793">
        <w:rPr>
          <w:lang w:val="ro-RO"/>
        </w:rPr>
        <w:t>)</w:t>
      </w:r>
      <w:r w:rsidR="00761A36">
        <w:rPr>
          <w:lang w:val="ro-RO"/>
        </w:rPr>
        <w:t xml:space="preserve"> </w:t>
      </w:r>
      <w:r w:rsidRPr="00A34793">
        <w:rPr>
          <w:lang w:val="ro-RO"/>
        </w:rPr>
        <w:t>din Legea Republicii Moldova nr. 436-XVI din 28.12.2006 privind administraţia publică locală; art. 10, 118-126</w:t>
      </w:r>
      <w:r w:rsidR="000C3B5F">
        <w:rPr>
          <w:lang w:val="ro-RO"/>
        </w:rPr>
        <w:t xml:space="preserve"> </w:t>
      </w:r>
      <w:r w:rsidR="00761A36">
        <w:rPr>
          <w:lang w:val="ro-RO"/>
        </w:rPr>
        <w:t>ale</w:t>
      </w:r>
      <w:r w:rsidRPr="00A34793">
        <w:rPr>
          <w:lang w:val="ro-RO"/>
        </w:rPr>
        <w:t xml:space="preserve"> Cod</w:t>
      </w:r>
      <w:r w:rsidR="00761A36">
        <w:rPr>
          <w:lang w:val="ro-RO"/>
        </w:rPr>
        <w:t>ului</w:t>
      </w:r>
      <w:r w:rsidRPr="00A34793">
        <w:rPr>
          <w:lang w:val="ro-RO"/>
        </w:rPr>
        <w:t xml:space="preserve"> administrativ al Republicii Moldova nr. 116 din 19.07.2018; </w:t>
      </w:r>
      <w:r w:rsidR="00761A36">
        <w:rPr>
          <w:lang w:val="ro-RO"/>
        </w:rPr>
        <w:t>art. 4 (1), lit. d)</w:t>
      </w:r>
      <w:r w:rsidRPr="00A34793">
        <w:rPr>
          <w:lang w:val="ro-RO"/>
        </w:rPr>
        <w:t xml:space="preserve"> </w:t>
      </w:r>
      <w:r w:rsidR="00761A36">
        <w:rPr>
          <w:lang w:val="ro-RO"/>
        </w:rPr>
        <w:t>al Legii nr435/2006 privind descentralizarea administrativă; art.2, alin.3, subpunctul 3, lit.</w:t>
      </w:r>
      <w:r w:rsidR="000F055B">
        <w:rPr>
          <w:lang w:val="ro-RO"/>
        </w:rPr>
        <w:t xml:space="preserve"> c), art.</w:t>
      </w:r>
      <w:r w:rsidR="003D2F32">
        <w:rPr>
          <w:lang w:val="ro-RO"/>
        </w:rPr>
        <w:t>5, alin.3 ale Legii drumurilor n</w:t>
      </w:r>
      <w:r w:rsidR="000F055B">
        <w:rPr>
          <w:lang w:val="ro-RO"/>
        </w:rPr>
        <w:t xml:space="preserve">r. 509/1995; </w:t>
      </w:r>
      <w:proofErr w:type="spellStart"/>
      <w:r w:rsidR="000F055B">
        <w:rPr>
          <w:lang w:val="ro-RO"/>
        </w:rPr>
        <w:t>Hotărîrea</w:t>
      </w:r>
      <w:proofErr w:type="spellEnd"/>
      <w:r w:rsidR="000F055B">
        <w:rPr>
          <w:lang w:val="ro-RO"/>
        </w:rPr>
        <w:t xml:space="preserve"> Guvernului Republicii Moldova nr. 314 din 20.05.2020 cu privire la aprobarea Programului de reparație a drumurilor publice naționale și a Programului de reparație periodică/întreținere a drumurilor publice naționale, locale, comunale și a străzilor</w:t>
      </w:r>
      <w:r w:rsidR="003D2F32">
        <w:rPr>
          <w:lang w:val="ro-RO"/>
        </w:rPr>
        <w:t xml:space="preserve">; Legea privind transparența în procesul decizional nr. 239 din 13.11.2008 și </w:t>
      </w:r>
      <w:proofErr w:type="spellStart"/>
      <w:r w:rsidR="003D2F32">
        <w:rPr>
          <w:lang w:val="ro-RO"/>
        </w:rPr>
        <w:t>examinînd</w:t>
      </w:r>
      <w:proofErr w:type="spellEnd"/>
      <w:r w:rsidR="003D2F32">
        <w:rPr>
          <w:lang w:val="ro-RO"/>
        </w:rPr>
        <w:t xml:space="preserve"> nota informativă</w:t>
      </w:r>
      <w:r w:rsidR="000F055B">
        <w:rPr>
          <w:lang w:val="ro-RO"/>
        </w:rPr>
        <w:t>.</w:t>
      </w:r>
    </w:p>
    <w:p w:rsidR="00823120" w:rsidRDefault="00823120" w:rsidP="008300D5">
      <w:pPr>
        <w:tabs>
          <w:tab w:val="left" w:pos="6225"/>
        </w:tabs>
        <w:jc w:val="both"/>
        <w:rPr>
          <w:lang w:val="ro-RO"/>
        </w:rPr>
      </w:pPr>
    </w:p>
    <w:p w:rsidR="006D102A" w:rsidRPr="006D102A" w:rsidRDefault="006D102A" w:rsidP="008300D5">
      <w:pPr>
        <w:tabs>
          <w:tab w:val="left" w:pos="6225"/>
        </w:tabs>
        <w:jc w:val="both"/>
        <w:rPr>
          <w:lang w:val="ro-RO"/>
        </w:rPr>
      </w:pPr>
    </w:p>
    <w:p w:rsidR="004D6165" w:rsidRPr="00887744" w:rsidRDefault="000763C8" w:rsidP="007251B3">
      <w:pPr>
        <w:ind w:firstLine="709"/>
        <w:jc w:val="center"/>
        <w:rPr>
          <w:b/>
          <w:lang w:val="ro-RO"/>
        </w:rPr>
      </w:pPr>
      <w:r w:rsidRPr="00887744">
        <w:rPr>
          <w:b/>
          <w:lang w:val="ro-RO"/>
        </w:rPr>
        <w:t xml:space="preserve">CONSILIUL </w:t>
      </w:r>
      <w:r w:rsidR="00A27B28" w:rsidRPr="00887744">
        <w:rPr>
          <w:b/>
          <w:lang w:val="ro-RO"/>
        </w:rPr>
        <w:t xml:space="preserve">MUNICIPAL </w:t>
      </w:r>
      <w:r w:rsidR="00EF7B7A" w:rsidRPr="00887744">
        <w:rPr>
          <w:b/>
          <w:lang w:val="ro-RO"/>
        </w:rPr>
        <w:t>ORHEI  DECID</w:t>
      </w:r>
      <w:r w:rsidRPr="00887744">
        <w:rPr>
          <w:b/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6D102A" w:rsidRPr="00B76747" w:rsidRDefault="006D102A" w:rsidP="008300D5">
      <w:pPr>
        <w:ind w:firstLine="709"/>
        <w:jc w:val="both"/>
        <w:rPr>
          <w:lang w:val="ro-RO"/>
        </w:rPr>
      </w:pPr>
    </w:p>
    <w:p w:rsidR="00702E77" w:rsidRDefault="00702E7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</w:t>
      </w:r>
      <w:r w:rsidR="003F6B5F" w:rsidRPr="002E4E6F">
        <w:rPr>
          <w:lang w:val="ro-RO"/>
        </w:rPr>
        <w:t>modific</w:t>
      </w:r>
      <w:r w:rsidR="000F055B">
        <w:rPr>
          <w:lang w:val="ro-RO"/>
        </w:rPr>
        <w:t>ă</w:t>
      </w:r>
      <w:r w:rsidR="00570BEE" w:rsidRPr="002E4E6F">
        <w:rPr>
          <w:lang w:val="ro-RO"/>
        </w:rPr>
        <w:t xml:space="preserve"> </w:t>
      </w:r>
      <w:r w:rsidR="000F055B">
        <w:rPr>
          <w:lang w:val="ro-RO"/>
        </w:rPr>
        <w:t xml:space="preserve">decizia Consiliului municipal Orhei nr. 7.9 din 26.06.2020 „Cu privire la selectarea străzii pentru reparație în anul 2020 în cadrul „Programului de reparație periodică/întreținere a drumurilor publice naționale, locale, comunale și a străzilor”” și anume: </w:t>
      </w:r>
      <w:r w:rsidR="003D2F32">
        <w:rPr>
          <w:lang w:val="ro-RO"/>
        </w:rPr>
        <w:t>- a</w:t>
      </w:r>
      <w:r w:rsidR="000F055B">
        <w:rPr>
          <w:lang w:val="ro-RO"/>
        </w:rPr>
        <w:t xml:space="preserve">nexa la decizia nominalizată </w:t>
      </w:r>
      <w:r w:rsidR="00364BE8">
        <w:rPr>
          <w:lang w:val="ro-RO"/>
        </w:rPr>
        <w:t xml:space="preserve">se </w:t>
      </w:r>
      <w:r w:rsidR="003D2F32">
        <w:rPr>
          <w:lang w:val="ro-RO"/>
        </w:rPr>
        <w:t>expune în redacție nouă conform anexei la prezenta decizie.</w:t>
      </w:r>
    </w:p>
    <w:p w:rsidR="008A2137" w:rsidRPr="006D102A" w:rsidRDefault="008A2137" w:rsidP="00FD00E9">
      <w:pPr>
        <w:tabs>
          <w:tab w:val="left" w:pos="709"/>
          <w:tab w:val="left" w:pos="6319"/>
          <w:tab w:val="left" w:pos="6544"/>
        </w:tabs>
        <w:jc w:val="both"/>
        <w:rPr>
          <w:lang w:val="ro-RO"/>
        </w:rPr>
      </w:pPr>
    </w:p>
    <w:p w:rsidR="0059466A" w:rsidRPr="004E0CE3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416A2F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Prezenta decizie intră în vigoare la data includerii acestea în Registrul de stat al actelor locale și</w:t>
      </w:r>
      <w:r w:rsidR="00E2139C" w:rsidRPr="002E4E6F">
        <w:rPr>
          <w:lang w:val="ro-RO"/>
        </w:rPr>
        <w:t xml:space="preserve"> </w:t>
      </w:r>
      <w:r w:rsidRPr="002E4E6F">
        <w:rPr>
          <w:lang w:val="ro-RO"/>
        </w:rPr>
        <w:t xml:space="preserve">poate fi atacată în Judecătoria Orhei în termen de 30 zile de la data </w:t>
      </w:r>
      <w:r w:rsidR="00416A2F" w:rsidRPr="002E4E6F">
        <w:rPr>
          <w:lang w:val="ro-RO"/>
        </w:rPr>
        <w:t xml:space="preserve">comunicării. </w:t>
      </w:r>
    </w:p>
    <w:p w:rsidR="0059466A" w:rsidRPr="006D102A" w:rsidRDefault="0059466A" w:rsidP="0059466A">
      <w:pPr>
        <w:tabs>
          <w:tab w:val="left" w:pos="709"/>
        </w:tabs>
        <w:jc w:val="both"/>
        <w:rPr>
          <w:lang w:val="ro-RO"/>
        </w:rPr>
      </w:pPr>
    </w:p>
    <w:p w:rsidR="00416A2F" w:rsidRPr="002E4E6F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Controlul asupra executării prezentei decizii revine viceprimarului de ramură al mun. Orhei. </w:t>
      </w:r>
    </w:p>
    <w:p w:rsidR="00416A2F" w:rsidRPr="00140D5F" w:rsidRDefault="00416A2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915E4F" w:rsidRDefault="00915E4F" w:rsidP="00416A2F">
      <w:pPr>
        <w:pStyle w:val="a8"/>
        <w:tabs>
          <w:tab w:val="left" w:pos="6225"/>
        </w:tabs>
        <w:ind w:left="0"/>
        <w:jc w:val="both"/>
        <w:rPr>
          <w:sz w:val="20"/>
          <w:szCs w:val="20"/>
          <w:lang w:val="ro-RO"/>
        </w:rPr>
      </w:pPr>
    </w:p>
    <w:p w:rsidR="00B76747" w:rsidRDefault="00B76747" w:rsidP="00416A2F">
      <w:pPr>
        <w:pStyle w:val="a8"/>
        <w:tabs>
          <w:tab w:val="left" w:pos="6225"/>
        </w:tabs>
        <w:ind w:left="0"/>
        <w:jc w:val="both"/>
        <w:rPr>
          <w:sz w:val="20"/>
          <w:szCs w:val="20"/>
          <w:lang w:val="ro-RO"/>
        </w:rPr>
      </w:pPr>
    </w:p>
    <w:p w:rsidR="00FD00E9" w:rsidRDefault="00FD00E9" w:rsidP="00416A2F">
      <w:pPr>
        <w:pStyle w:val="a8"/>
        <w:tabs>
          <w:tab w:val="left" w:pos="6225"/>
        </w:tabs>
        <w:ind w:left="0"/>
        <w:jc w:val="both"/>
        <w:rPr>
          <w:sz w:val="20"/>
          <w:szCs w:val="20"/>
          <w:lang w:val="ro-RO"/>
        </w:rPr>
      </w:pPr>
    </w:p>
    <w:p w:rsidR="000F055B" w:rsidRDefault="000F055B" w:rsidP="00416A2F">
      <w:pPr>
        <w:pStyle w:val="a8"/>
        <w:tabs>
          <w:tab w:val="left" w:pos="6225"/>
        </w:tabs>
        <w:ind w:left="0"/>
        <w:jc w:val="both"/>
        <w:rPr>
          <w:sz w:val="20"/>
          <w:szCs w:val="20"/>
          <w:lang w:val="ro-RO"/>
        </w:rPr>
      </w:pPr>
    </w:p>
    <w:p w:rsidR="000F055B" w:rsidRDefault="000F055B" w:rsidP="00416A2F">
      <w:pPr>
        <w:pStyle w:val="a8"/>
        <w:tabs>
          <w:tab w:val="left" w:pos="6225"/>
        </w:tabs>
        <w:ind w:left="0"/>
        <w:jc w:val="both"/>
        <w:rPr>
          <w:sz w:val="20"/>
          <w:szCs w:val="20"/>
          <w:lang w:val="ro-RO"/>
        </w:rPr>
      </w:pPr>
    </w:p>
    <w:p w:rsidR="00B76747" w:rsidRPr="002E4E6F" w:rsidRDefault="00B76747" w:rsidP="00B76747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2E4E6F">
        <w:rPr>
          <w:sz w:val="16"/>
          <w:szCs w:val="16"/>
          <w:lang w:val="ro-RO"/>
        </w:rPr>
        <w:t xml:space="preserve">   </w:t>
      </w:r>
      <w:r>
        <w:rPr>
          <w:sz w:val="16"/>
          <w:szCs w:val="16"/>
          <w:lang w:val="ro-RO"/>
        </w:rPr>
        <w:t xml:space="preserve">            </w:t>
      </w:r>
      <w:r w:rsidRPr="002E4E6F">
        <w:rPr>
          <w:sz w:val="16"/>
          <w:szCs w:val="16"/>
          <w:lang w:val="ro-RO"/>
        </w:rPr>
        <w:t xml:space="preserve">  </w:t>
      </w:r>
      <w:r w:rsidRPr="002E4E6F">
        <w:rPr>
          <w:lang w:val="ro-RO"/>
        </w:rPr>
        <w:t>Primar                                                                                                       Pavel VEREJANU</w:t>
      </w:r>
    </w:p>
    <w:p w:rsidR="00B76747" w:rsidRPr="001661AE" w:rsidRDefault="00B76747" w:rsidP="00B76747">
      <w:pPr>
        <w:ind w:firstLine="224"/>
        <w:rPr>
          <w:lang w:val="ro-RO"/>
        </w:rPr>
      </w:pPr>
    </w:p>
    <w:p w:rsidR="00B76747" w:rsidRPr="002E4E6F" w:rsidRDefault="00B76747" w:rsidP="00B76747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Pr="002E4E6F">
        <w:rPr>
          <w:lang w:val="ro-RO"/>
        </w:rPr>
        <w:t>Viceprimar                                                                                                 Cristina COJOCARI</w:t>
      </w:r>
    </w:p>
    <w:p w:rsidR="00B76747" w:rsidRPr="001661AE" w:rsidRDefault="00B76747" w:rsidP="00B76747">
      <w:pPr>
        <w:ind w:firstLine="224"/>
        <w:rPr>
          <w:lang w:val="ro-RO"/>
        </w:rPr>
      </w:pPr>
    </w:p>
    <w:p w:rsidR="00B76747" w:rsidRPr="002E4E6F" w:rsidRDefault="00B76747" w:rsidP="00B76747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Pr="002E4E6F">
        <w:rPr>
          <w:lang w:val="ro-RO"/>
        </w:rPr>
        <w:t>Viceprimar                                                                                                 Anastasia ȚURCAN</w:t>
      </w:r>
    </w:p>
    <w:p w:rsidR="00B76747" w:rsidRPr="001661AE" w:rsidRDefault="00B76747" w:rsidP="00B76747">
      <w:pPr>
        <w:ind w:firstLine="224"/>
        <w:rPr>
          <w:lang w:val="ro-RO"/>
        </w:rPr>
      </w:pPr>
    </w:p>
    <w:p w:rsidR="00B76747" w:rsidRPr="002E4E6F" w:rsidRDefault="00B76747" w:rsidP="00B76747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Pr="002E4E6F">
        <w:rPr>
          <w:lang w:val="ro-RO"/>
        </w:rPr>
        <w:t>Viceprimar                                                                                                 Valerian CRISTEA</w:t>
      </w:r>
    </w:p>
    <w:p w:rsidR="00B76747" w:rsidRPr="001661AE" w:rsidRDefault="00B76747" w:rsidP="00B76747">
      <w:pPr>
        <w:ind w:firstLine="224"/>
        <w:rPr>
          <w:lang w:val="ro-RO"/>
        </w:rPr>
      </w:pPr>
    </w:p>
    <w:p w:rsidR="00B76747" w:rsidRPr="002E4E6F" w:rsidRDefault="00B76747" w:rsidP="00B76747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Pr="002E4E6F">
        <w:rPr>
          <w:lang w:val="ro-RO"/>
        </w:rPr>
        <w:t xml:space="preserve">Specialist  (jurist)                                                                                       Grigore MÎRA </w:t>
      </w:r>
    </w:p>
    <w:p w:rsidR="00B76747" w:rsidRPr="001661AE" w:rsidRDefault="00B76747" w:rsidP="00B76747">
      <w:pPr>
        <w:ind w:firstLine="224"/>
        <w:rPr>
          <w:b/>
          <w:lang w:val="ro-RO"/>
        </w:rPr>
      </w:pPr>
      <w:r w:rsidRPr="001661AE">
        <w:rPr>
          <w:lang w:val="ro-RO"/>
        </w:rPr>
        <w:t xml:space="preserve"> </w:t>
      </w:r>
      <w:r w:rsidRPr="001661AE">
        <w:rPr>
          <w:b/>
          <w:lang w:val="ro-RO"/>
        </w:rPr>
        <w:t xml:space="preserve">                    </w:t>
      </w:r>
    </w:p>
    <w:p w:rsidR="00B76747" w:rsidRPr="002E4E6F" w:rsidRDefault="00B76747" w:rsidP="00B76747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Pr="002E4E6F">
        <w:rPr>
          <w:lang w:val="ro-RO"/>
        </w:rPr>
        <w:t>Secretarul Consiliului                                                                                 Ala BURACOVSCHI</w:t>
      </w:r>
    </w:p>
    <w:p w:rsidR="00B76747" w:rsidRPr="001661AE" w:rsidRDefault="00B76747" w:rsidP="00B76747">
      <w:pPr>
        <w:ind w:firstLine="224"/>
        <w:rPr>
          <w:lang w:val="ro-RO"/>
        </w:rPr>
      </w:pPr>
    </w:p>
    <w:p w:rsidR="004E26E9" w:rsidRDefault="00B76747" w:rsidP="00B76747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="006D102A">
        <w:rPr>
          <w:lang w:val="ro-RO"/>
        </w:rPr>
        <w:t>Autor specialist principal                                                                           Gheorghe CREIZAN</w:t>
      </w:r>
    </w:p>
    <w:p w:rsidR="00B76747" w:rsidRPr="002E4E6F" w:rsidRDefault="00B76747" w:rsidP="00B76747">
      <w:pPr>
        <w:ind w:firstLine="224"/>
        <w:rPr>
          <w:lang w:val="ro-RO"/>
        </w:rPr>
      </w:pPr>
      <w:r w:rsidRPr="002E4E6F">
        <w:rPr>
          <w:lang w:val="ro-RO"/>
        </w:rPr>
        <w:t xml:space="preserve">         </w:t>
      </w:r>
    </w:p>
    <w:p w:rsidR="00B76747" w:rsidRDefault="00B76747" w:rsidP="00B76747">
      <w:pPr>
        <w:ind w:hanging="180"/>
        <w:rPr>
          <w:lang w:val="ro-RO"/>
        </w:rPr>
      </w:pPr>
      <w:r w:rsidRPr="002E4E6F">
        <w:rPr>
          <w:lang w:val="ro-RO"/>
        </w:rPr>
        <w:t xml:space="preserve">       </w:t>
      </w:r>
      <w:r>
        <w:rPr>
          <w:lang w:val="ro-RO"/>
        </w:rPr>
        <w:t xml:space="preserve">       </w:t>
      </w:r>
      <w:r w:rsidRPr="002E4E6F">
        <w:rPr>
          <w:lang w:val="ro-RO"/>
        </w:rPr>
        <w:t xml:space="preserve">Specialist Principal                                                                                    Alina TRUSOVSCAIA   </w:t>
      </w:r>
    </w:p>
    <w:p w:rsidR="00B76747" w:rsidRPr="00140D5F" w:rsidRDefault="00B76747" w:rsidP="00B76747">
      <w:pPr>
        <w:ind w:hanging="180"/>
        <w:rPr>
          <w:sz w:val="4"/>
          <w:szCs w:val="4"/>
          <w:lang w:val="ro-RO"/>
        </w:rPr>
      </w:pPr>
      <w:r w:rsidRPr="0059466A">
        <w:rPr>
          <w:sz w:val="10"/>
          <w:szCs w:val="10"/>
          <w:lang w:val="ro-RO"/>
        </w:rPr>
        <w:t xml:space="preserve">          </w:t>
      </w:r>
      <w:r w:rsidRPr="00140D5F">
        <w:rPr>
          <w:sz w:val="4"/>
          <w:szCs w:val="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747" w:rsidRDefault="00B76747" w:rsidP="00B76747">
      <w:pPr>
        <w:ind w:hanging="180"/>
        <w:jc w:val="right"/>
        <w:rPr>
          <w:sz w:val="10"/>
          <w:szCs w:val="10"/>
          <w:lang w:val="ro-RO"/>
        </w:rPr>
      </w:pPr>
    </w:p>
    <w:p w:rsidR="00B76747" w:rsidRDefault="00B76747" w:rsidP="00B76747">
      <w:pPr>
        <w:ind w:hanging="180"/>
        <w:jc w:val="right"/>
        <w:rPr>
          <w:sz w:val="10"/>
          <w:szCs w:val="10"/>
          <w:lang w:val="ro-RO"/>
        </w:rPr>
      </w:pPr>
    </w:p>
    <w:p w:rsidR="00B76747" w:rsidRDefault="00B76747" w:rsidP="00B76747">
      <w:pPr>
        <w:ind w:hanging="180"/>
        <w:jc w:val="right"/>
        <w:rPr>
          <w:sz w:val="10"/>
          <w:szCs w:val="10"/>
          <w:lang w:val="ro-RO"/>
        </w:rPr>
      </w:pPr>
    </w:p>
    <w:p w:rsidR="000F055B" w:rsidRDefault="000F055B" w:rsidP="00B76747">
      <w:pPr>
        <w:ind w:hanging="180"/>
        <w:jc w:val="right"/>
        <w:rPr>
          <w:sz w:val="10"/>
          <w:szCs w:val="10"/>
          <w:lang w:val="ro-RO"/>
        </w:rPr>
      </w:pPr>
    </w:p>
    <w:p w:rsidR="000F055B" w:rsidRDefault="000F055B" w:rsidP="00B76747">
      <w:pPr>
        <w:ind w:hanging="180"/>
        <w:jc w:val="right"/>
        <w:rPr>
          <w:sz w:val="10"/>
          <w:szCs w:val="10"/>
          <w:lang w:val="ro-RO"/>
        </w:rPr>
      </w:pPr>
    </w:p>
    <w:p w:rsidR="00B76747" w:rsidRDefault="00B76747" w:rsidP="00B76747">
      <w:pPr>
        <w:ind w:hanging="180"/>
        <w:jc w:val="right"/>
        <w:rPr>
          <w:sz w:val="10"/>
          <w:szCs w:val="10"/>
          <w:lang w:val="ro-RO"/>
        </w:rPr>
      </w:pPr>
    </w:p>
    <w:p w:rsidR="00B76747" w:rsidRPr="00146FD0" w:rsidRDefault="00B76747" w:rsidP="00B76747">
      <w:pPr>
        <w:ind w:hanging="180"/>
        <w:jc w:val="right"/>
        <w:rPr>
          <w:sz w:val="16"/>
          <w:szCs w:val="16"/>
          <w:lang w:val="ro-RO"/>
        </w:rPr>
      </w:pPr>
      <w:r>
        <w:rPr>
          <w:sz w:val="10"/>
          <w:szCs w:val="10"/>
          <w:lang w:val="ro-RO"/>
        </w:rPr>
        <w:t xml:space="preserve"> </w:t>
      </w:r>
      <w:r w:rsidRPr="002E4E6F">
        <w:rPr>
          <w:lang w:val="ro-RO"/>
        </w:rPr>
        <w:t xml:space="preserve"> </w:t>
      </w:r>
      <w:r w:rsidRPr="00146FD0">
        <w:rPr>
          <w:sz w:val="16"/>
          <w:szCs w:val="16"/>
          <w:lang w:val="ro-RO"/>
        </w:rPr>
        <w:t xml:space="preserve">tel.023521332 Email: maevschioleg@gmail.com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55B" w:rsidRDefault="000F055B" w:rsidP="002E4E6F">
      <w:pPr>
        <w:ind w:hanging="180"/>
        <w:jc w:val="center"/>
        <w:rPr>
          <w:lang w:val="ro-RO"/>
        </w:rPr>
      </w:pPr>
    </w:p>
    <w:p w:rsidR="000F055B" w:rsidRDefault="000F055B" w:rsidP="002E4E6F">
      <w:pPr>
        <w:ind w:hanging="180"/>
        <w:jc w:val="center"/>
        <w:rPr>
          <w:lang w:val="ro-RO"/>
        </w:rPr>
      </w:pPr>
    </w:p>
    <w:p w:rsidR="00B14B29" w:rsidRPr="002E4E6F" w:rsidRDefault="00B14B29" w:rsidP="002E4E6F">
      <w:pPr>
        <w:ind w:hanging="180"/>
        <w:jc w:val="center"/>
        <w:rPr>
          <w:lang w:val="ro-RO"/>
        </w:rPr>
      </w:pPr>
      <w:r w:rsidRPr="002E4E6F">
        <w:rPr>
          <w:lang w:val="ro-RO"/>
        </w:rPr>
        <w:lastRenderedPageBreak/>
        <w:t>NOTA INFORMATIVĂ</w:t>
      </w:r>
    </w:p>
    <w:p w:rsidR="00B14B29" w:rsidRPr="002E4E6F" w:rsidRDefault="00B14B29" w:rsidP="00B14B29">
      <w:pPr>
        <w:rPr>
          <w:lang w:val="ro-RO"/>
        </w:rPr>
      </w:pPr>
    </w:p>
    <w:p w:rsidR="00B14B29" w:rsidRPr="002E4E6F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2E4E6F">
        <w:rPr>
          <w:lang w:val="ro-RO"/>
        </w:rPr>
        <w:t xml:space="preserve">                La proiectul de decizie nr. _________din ___________________20</w:t>
      </w:r>
      <w:r w:rsidR="003B59D8" w:rsidRPr="002E4E6F">
        <w:rPr>
          <w:lang w:val="ro-RO"/>
        </w:rPr>
        <w:t>____</w:t>
      </w:r>
    </w:p>
    <w:p w:rsidR="00B14B29" w:rsidRPr="002E4E6F" w:rsidRDefault="00B14B29" w:rsidP="00B14B29">
      <w:pPr>
        <w:jc w:val="both"/>
        <w:rPr>
          <w:lang w:val="ro-RO"/>
        </w:rPr>
      </w:pPr>
      <w:r w:rsidRPr="002E4E6F">
        <w:rPr>
          <w:lang w:val="ro-RO"/>
        </w:rPr>
        <w:t xml:space="preserve">              </w:t>
      </w:r>
      <w:r w:rsidR="005524DD" w:rsidRPr="002E4E6F">
        <w:rPr>
          <w:lang w:val="ro-RO"/>
        </w:rPr>
        <w:t xml:space="preserve">“Cu privire la </w:t>
      </w:r>
      <w:r w:rsidR="005524DD" w:rsidRPr="00A34793">
        <w:rPr>
          <w:lang w:val="ro-RO"/>
        </w:rPr>
        <w:t>modific</w:t>
      </w:r>
      <w:r w:rsidR="005524DD">
        <w:rPr>
          <w:lang w:val="ro-RO"/>
        </w:rPr>
        <w:t>area</w:t>
      </w:r>
      <w:r w:rsidR="005524DD" w:rsidRPr="00A34793">
        <w:rPr>
          <w:lang w:val="ro-RO"/>
        </w:rPr>
        <w:t xml:space="preserve"> </w:t>
      </w:r>
      <w:r w:rsidR="006D102A">
        <w:rPr>
          <w:lang w:val="ro-RO"/>
        </w:rPr>
        <w:t>Decizia Consiliului municipal Orhei nr. 7.9 din 26.06.2020 „Cu privire la selectarea străzii pentru reparație în anul 2020 în cadrul „Programului de reparație periodică/întreținere a drumurilor publice naționale, locale, comunale și a străzilor”</w:t>
      </w:r>
    </w:p>
    <w:p w:rsidR="00B14B29" w:rsidRPr="002E4E6F" w:rsidRDefault="00B14B29" w:rsidP="00B14B29">
      <w:pPr>
        <w:jc w:val="right"/>
        <w:rPr>
          <w:lang w:val="ro-RO"/>
        </w:rPr>
      </w:pPr>
    </w:p>
    <w:p w:rsidR="00B14B29" w:rsidRPr="002E4E6F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761A3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Denumirea autorului şi, după caz, a participanţilor la elaborarea proiectului -</w:t>
            </w:r>
          </w:p>
          <w:p w:rsidR="00B14B29" w:rsidRPr="002E4E6F" w:rsidRDefault="006D102A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Specialist principal Gheorghe CREIZAN</w:t>
            </w:r>
            <w:r w:rsidR="00B14B29" w:rsidRPr="002E4E6F">
              <w:rPr>
                <w:lang w:val="ro-RO"/>
              </w:rPr>
              <w:t xml:space="preserve">.                   </w:t>
            </w:r>
          </w:p>
        </w:tc>
      </w:tr>
      <w:tr w:rsidR="00B14B29" w:rsidRPr="00761A3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2E4E6F" w:rsidRDefault="006D102A" w:rsidP="006D102A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>
              <w:rPr>
                <w:lang w:val="ro-RO"/>
              </w:rPr>
              <w:t>Corectarea Anexei la Decizia Consiliului municipal Orhei nr. 7.9 din 26.06.2020 „Cu privire la selectarea străzii pentru reparație în anul 2020 în cadrul „Programului de reparație periodică/întreținere a drumurilor publice naționale, locale, comunale și a străzilor”</w:t>
            </w:r>
          </w:p>
        </w:tc>
      </w:tr>
      <w:tr w:rsidR="00B14B29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2A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  <w:r w:rsidR="006D102A" w:rsidRPr="00AA48B1">
              <w:rPr>
                <w:lang w:val="ro-RO"/>
              </w:rPr>
              <w:t xml:space="preserve"> </w:t>
            </w:r>
          </w:p>
          <w:p w:rsidR="00B14B29" w:rsidRPr="002E4E6F" w:rsidRDefault="006D102A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A48B1">
              <w:rPr>
                <w:lang w:val="ro-RO"/>
              </w:rPr>
              <w:t>Actul normativ nu are ca scop armonizarea legislaţiei naţionale cu legislaţia Uniunii Europene</w:t>
            </w:r>
          </w:p>
        </w:tc>
      </w:tr>
      <w:tr w:rsidR="00B14B29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2E4E6F" w:rsidRDefault="006D102A" w:rsidP="000C3B5F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Conform </w:t>
            </w:r>
            <w:r w:rsidRPr="00A34793">
              <w:rPr>
                <w:lang w:val="ro-RO"/>
              </w:rPr>
              <w:t xml:space="preserve">art. 14 alin. (2), lit. </w:t>
            </w:r>
            <w:r>
              <w:rPr>
                <w:lang w:val="ro-RO"/>
              </w:rPr>
              <w:t>f</w:t>
            </w:r>
            <w:r w:rsidRPr="00A34793">
              <w:rPr>
                <w:lang w:val="ro-RO"/>
              </w:rPr>
              <w:t>)</w:t>
            </w:r>
            <w:r>
              <w:rPr>
                <w:lang w:val="ro-RO"/>
              </w:rPr>
              <w:t xml:space="preserve"> </w:t>
            </w:r>
            <w:r w:rsidRPr="00A34793">
              <w:rPr>
                <w:lang w:val="ro-RO"/>
              </w:rPr>
              <w:t>din Legea Republicii Moldova nr. 436-XVI din 28.12.2006 privind administraţia publică locală; art. 10, 118-126</w:t>
            </w:r>
            <w:r w:rsidR="000C3B5F">
              <w:rPr>
                <w:lang w:val="ro-RO"/>
              </w:rPr>
              <w:t xml:space="preserve"> </w:t>
            </w:r>
            <w:r>
              <w:rPr>
                <w:lang w:val="ro-RO"/>
              </w:rPr>
              <w:t>ale</w:t>
            </w:r>
            <w:r w:rsidRPr="00A34793">
              <w:rPr>
                <w:lang w:val="ro-RO"/>
              </w:rPr>
              <w:t xml:space="preserve"> Cod</w:t>
            </w:r>
            <w:r>
              <w:rPr>
                <w:lang w:val="ro-RO"/>
              </w:rPr>
              <w:t>ului</w:t>
            </w:r>
            <w:r w:rsidRPr="00A34793">
              <w:rPr>
                <w:lang w:val="ro-RO"/>
              </w:rPr>
              <w:t xml:space="preserve"> administrativ al Republicii Moldova nr. 116 din 19.07.2018; </w:t>
            </w:r>
            <w:r>
              <w:rPr>
                <w:lang w:val="ro-RO"/>
              </w:rPr>
              <w:t>art. 4 (1), lit. d)</w:t>
            </w:r>
            <w:r w:rsidRPr="00A34793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al Legii nr435/2006 privind descentralizarea administrativă; art.2, alin.3, subpunctul 3, lit. c), art.5, alin.3 ale Legii drumurilor </w:t>
            </w:r>
            <w:proofErr w:type="spellStart"/>
            <w:r>
              <w:rPr>
                <w:lang w:val="ro-RO"/>
              </w:rPr>
              <w:t>br</w:t>
            </w:r>
            <w:proofErr w:type="spellEnd"/>
            <w:r>
              <w:rPr>
                <w:lang w:val="ro-RO"/>
              </w:rPr>
              <w:t xml:space="preserve">. 509/1995; </w:t>
            </w:r>
            <w:proofErr w:type="spellStart"/>
            <w:r>
              <w:rPr>
                <w:lang w:val="ro-RO"/>
              </w:rPr>
              <w:t>Hotărîrea</w:t>
            </w:r>
            <w:proofErr w:type="spellEnd"/>
            <w:r>
              <w:rPr>
                <w:lang w:val="ro-RO"/>
              </w:rPr>
              <w:t xml:space="preserve"> Guvernului Republicii Moldova nr. 314 din 20.05.2020 cu privire la aprobarea Programului de reparație a drumurilor publice naționale și a Programului de reparație periodică/întreținere a drumurilor publice naționale, locale, comunale și a străzilor</w:t>
            </w:r>
            <w:r w:rsidR="008B248C">
              <w:rPr>
                <w:lang w:val="ro-RO"/>
              </w:rPr>
              <w:t xml:space="preserve"> și Legea privind transparența în procesul decizional nr. 239 din 13.11.2008.</w:t>
            </w:r>
          </w:p>
        </w:tc>
      </w:tr>
      <w:tr w:rsidR="00B14B29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5. Fundamentarea economico-financiară: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>Cheltuielile vor fi suportate de beneficiar.</w:t>
            </w:r>
          </w:p>
        </w:tc>
      </w:tr>
      <w:tr w:rsidR="00B14B29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6. Modul de încorporare a actului în cadrul normativ în vigoare:</w:t>
            </w:r>
          </w:p>
          <w:p w:rsidR="00B14B29" w:rsidRPr="002E4E6F" w:rsidRDefault="00B14B29" w:rsidP="006D102A">
            <w:pPr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Conform PUG terenul se află în unitate</w:t>
            </w:r>
            <w:r w:rsidR="0089152E" w:rsidRPr="002E4E6F">
              <w:rPr>
                <w:lang w:val="ro-RO"/>
              </w:rPr>
              <w:t>a teritorială de referinţă UTR-</w:t>
            </w:r>
            <w:r w:rsidR="006D102A">
              <w:rPr>
                <w:lang w:val="ro-RO"/>
              </w:rPr>
              <w:t>9 și UTR-10</w:t>
            </w:r>
            <w:r w:rsidRPr="002E4E6F">
              <w:rPr>
                <w:lang w:val="ro-RO"/>
              </w:rPr>
              <w:t xml:space="preserve">, subzona </w:t>
            </w:r>
            <w:r w:rsidR="001C7CA7">
              <w:rPr>
                <w:lang w:val="ro-RO"/>
              </w:rPr>
              <w:t>„</w:t>
            </w:r>
            <w:r w:rsidR="006D102A">
              <w:rPr>
                <w:lang w:val="ro-RO"/>
              </w:rPr>
              <w:t>R</w:t>
            </w:r>
            <w:r w:rsidR="00A1146C" w:rsidRPr="002E4E6F">
              <w:rPr>
                <w:lang w:val="ro-RO"/>
              </w:rPr>
              <w:t xml:space="preserve"> </w:t>
            </w:r>
            <w:r w:rsidR="006D102A">
              <w:rPr>
                <w:lang w:val="ro-RO"/>
              </w:rPr>
              <w:t>9 și R10</w:t>
            </w:r>
            <w:r w:rsidRPr="002E4E6F">
              <w:rPr>
                <w:lang w:val="ro-RO"/>
              </w:rPr>
              <w:t xml:space="preserve"> </w:t>
            </w:r>
            <w:r w:rsidR="00A1146C" w:rsidRPr="002E4E6F">
              <w:rPr>
                <w:lang w:val="ro-RO"/>
              </w:rPr>
              <w:t xml:space="preserve">- </w:t>
            </w:r>
            <w:r w:rsidR="006D102A">
              <w:rPr>
                <w:lang w:val="ro-RO"/>
              </w:rPr>
              <w:t>Subzona căi de comunicații și transport și edificii aferente.</w:t>
            </w:r>
          </w:p>
        </w:tc>
      </w:tr>
      <w:tr w:rsidR="00B14B29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7. Avizarea şi consultarea publică a proiectului: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   Plasarea pe site-ul Primăriei</w:t>
            </w:r>
            <w:r w:rsidR="000C3B5F">
              <w:rPr>
                <w:lang w:val="ro-RO"/>
              </w:rPr>
              <w:t xml:space="preserve"> pe data de 26.06.2020</w:t>
            </w:r>
          </w:p>
        </w:tc>
      </w:tr>
      <w:tr w:rsidR="00B14B29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2E4E6F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9</w:t>
            </w:r>
            <w:r w:rsidR="00382002" w:rsidRPr="002E4E6F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E4E6F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2E4E6F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10</w:t>
            </w:r>
            <w:r w:rsidR="00382002" w:rsidRPr="002E4E6F">
              <w:rPr>
                <w:lang w:val="ro-RO"/>
              </w:rPr>
              <w:t>. Constatările altor expertize nu au fost efectuate</w:t>
            </w:r>
          </w:p>
        </w:tc>
      </w:tr>
      <w:tr w:rsidR="00382002" w:rsidRPr="003D2F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E4E6F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</w:tbl>
    <w:p w:rsidR="00B14B29" w:rsidRPr="002E4E6F" w:rsidRDefault="00B14B29" w:rsidP="00B14B29">
      <w:pPr>
        <w:rPr>
          <w:lang w:val="ro-RO"/>
        </w:rPr>
      </w:pPr>
    </w:p>
    <w:p w:rsidR="00B14B29" w:rsidRPr="002E4E6F" w:rsidRDefault="00B14B29" w:rsidP="00B14B29">
      <w:pPr>
        <w:rPr>
          <w:lang w:val="ro-RO"/>
        </w:rPr>
      </w:pPr>
    </w:p>
    <w:p w:rsidR="00DB0019" w:rsidRDefault="00DB0019" w:rsidP="00B14B29">
      <w:pPr>
        <w:rPr>
          <w:lang w:val="ro-RO"/>
        </w:rPr>
      </w:pPr>
    </w:p>
    <w:p w:rsidR="007B30C6" w:rsidRDefault="007B30C6" w:rsidP="00B14B29">
      <w:pPr>
        <w:rPr>
          <w:lang w:val="ro-RO"/>
        </w:rPr>
      </w:pPr>
    </w:p>
    <w:p w:rsidR="008B248C" w:rsidRPr="002E4E6F" w:rsidRDefault="008B248C" w:rsidP="00B14B29">
      <w:pPr>
        <w:rPr>
          <w:lang w:val="ro-RO"/>
        </w:rPr>
      </w:pPr>
    </w:p>
    <w:p w:rsidR="006D102A" w:rsidRPr="002E4E6F" w:rsidRDefault="006D102A" w:rsidP="00B14B29">
      <w:pPr>
        <w:rPr>
          <w:lang w:val="ro-RO"/>
        </w:rPr>
      </w:pPr>
    </w:p>
    <w:p w:rsidR="00B14B29" w:rsidRPr="002E4E6F" w:rsidRDefault="006D102A" w:rsidP="00B14B29">
      <w:pPr>
        <w:rPr>
          <w:lang w:val="ro-RO"/>
        </w:rPr>
      </w:pPr>
      <w:r>
        <w:rPr>
          <w:lang w:val="ro-RO"/>
        </w:rPr>
        <w:t>Specialist principal                                                                                                    Gheorghe CREIZAN</w:t>
      </w:r>
    </w:p>
    <w:p w:rsidR="00B14B29" w:rsidRPr="002E4E6F" w:rsidRDefault="00B14B29" w:rsidP="00B14B29">
      <w:pPr>
        <w:rPr>
          <w:sz w:val="16"/>
          <w:szCs w:val="16"/>
          <w:lang w:val="ro-RO"/>
        </w:rPr>
      </w:pPr>
    </w:p>
    <w:p w:rsidR="00B14B29" w:rsidRPr="002E4E6F" w:rsidRDefault="00B14B2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8B248C" w:rsidRDefault="008B248C" w:rsidP="00B14B29">
      <w:pPr>
        <w:tabs>
          <w:tab w:val="left" w:pos="884"/>
          <w:tab w:val="left" w:pos="1196"/>
        </w:tabs>
        <w:jc w:val="center"/>
        <w:rPr>
          <w:b/>
          <w:sz w:val="28"/>
          <w:szCs w:val="28"/>
          <w:lang w:val="ro-RO"/>
        </w:rPr>
      </w:pPr>
    </w:p>
    <w:sectPr w:rsidR="008B248C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30F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3B5F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055B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8757A"/>
    <w:rsid w:val="00193C2B"/>
    <w:rsid w:val="00194CE4"/>
    <w:rsid w:val="0019601E"/>
    <w:rsid w:val="0019616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076A3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45F5"/>
    <w:rsid w:val="002858BF"/>
    <w:rsid w:val="002922A4"/>
    <w:rsid w:val="00295922"/>
    <w:rsid w:val="002A0D45"/>
    <w:rsid w:val="002A160E"/>
    <w:rsid w:val="002B1BED"/>
    <w:rsid w:val="002B2334"/>
    <w:rsid w:val="002B424D"/>
    <w:rsid w:val="002B6DA7"/>
    <w:rsid w:val="002C03B6"/>
    <w:rsid w:val="002C3B37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4BE8"/>
    <w:rsid w:val="00365DEE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2A61"/>
    <w:rsid w:val="003D2F32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E6A24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074AD"/>
    <w:rsid w:val="00411466"/>
    <w:rsid w:val="004125E5"/>
    <w:rsid w:val="004127A9"/>
    <w:rsid w:val="00412E69"/>
    <w:rsid w:val="00415AAE"/>
    <w:rsid w:val="00416A2F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0CE3"/>
    <w:rsid w:val="004E17DE"/>
    <w:rsid w:val="004E26E9"/>
    <w:rsid w:val="004E3567"/>
    <w:rsid w:val="004E4037"/>
    <w:rsid w:val="004E6BD0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4DD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102A"/>
    <w:rsid w:val="006D3919"/>
    <w:rsid w:val="006D67A0"/>
    <w:rsid w:val="006E00D1"/>
    <w:rsid w:val="006E2956"/>
    <w:rsid w:val="006E2C84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A36"/>
    <w:rsid w:val="00761BFB"/>
    <w:rsid w:val="00761C8F"/>
    <w:rsid w:val="00761E96"/>
    <w:rsid w:val="007627D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0FDD"/>
    <w:rsid w:val="00791C80"/>
    <w:rsid w:val="007938A8"/>
    <w:rsid w:val="00794498"/>
    <w:rsid w:val="0079459A"/>
    <w:rsid w:val="00794855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30C6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E77EC"/>
    <w:rsid w:val="007F0E7F"/>
    <w:rsid w:val="007F350F"/>
    <w:rsid w:val="007F42DC"/>
    <w:rsid w:val="007F7F6E"/>
    <w:rsid w:val="008021DA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744"/>
    <w:rsid w:val="00887EFE"/>
    <w:rsid w:val="0089152E"/>
    <w:rsid w:val="008927B4"/>
    <w:rsid w:val="008A1C3B"/>
    <w:rsid w:val="008A2137"/>
    <w:rsid w:val="008A219D"/>
    <w:rsid w:val="008A78B8"/>
    <w:rsid w:val="008B248C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E25"/>
    <w:rsid w:val="00902D41"/>
    <w:rsid w:val="009058B3"/>
    <w:rsid w:val="00907E42"/>
    <w:rsid w:val="00911598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22CC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6B4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4F32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86EF0"/>
    <w:rsid w:val="00A90056"/>
    <w:rsid w:val="00A91010"/>
    <w:rsid w:val="00A94ECB"/>
    <w:rsid w:val="00A966E4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76747"/>
    <w:rsid w:val="00B816ED"/>
    <w:rsid w:val="00B82850"/>
    <w:rsid w:val="00B82F99"/>
    <w:rsid w:val="00B833CA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A283A"/>
    <w:rsid w:val="00BB1755"/>
    <w:rsid w:val="00BB26B6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2C38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4CB2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44885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00E9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3067F-8626-4B38-8B86-EAD71004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11</cp:revision>
  <cp:lastPrinted>2020-07-14T05:45:00Z</cp:lastPrinted>
  <dcterms:created xsi:type="dcterms:W3CDTF">2020-07-14T04:56:00Z</dcterms:created>
  <dcterms:modified xsi:type="dcterms:W3CDTF">2020-07-14T08:07:00Z</dcterms:modified>
</cp:coreProperties>
</file>