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18" w:rsidRPr="008736FA" w:rsidRDefault="00C22418" w:rsidP="00C224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C22418" w:rsidRPr="008736FA" w:rsidRDefault="00C22418" w:rsidP="00C2241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C22418" w:rsidRPr="008736FA" w:rsidRDefault="00C22418" w:rsidP="00C224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8736F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C22418" w:rsidRDefault="00C22418" w:rsidP="00C224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B82603" w:rsidRPr="00B62E7A" w:rsidRDefault="00B82603" w:rsidP="00B8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82603" w:rsidRDefault="00B82603" w:rsidP="00B8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  <w:lang w:val="ro-MO"/>
        </w:rPr>
        <w:t>selectarea străzi</w:t>
      </w:r>
      <w:r w:rsidR="00C22418">
        <w:rPr>
          <w:rFonts w:ascii="Times New Roman" w:hAnsi="Times New Roman" w:cs="Times New Roman"/>
          <w:sz w:val="24"/>
          <w:szCs w:val="24"/>
          <w:lang w:val="ro-MO"/>
        </w:rPr>
        <w:t>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82603" w:rsidRDefault="00B82603" w:rsidP="00B8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pentru reparație în anul 2020 în cadrul</w:t>
      </w:r>
    </w:p>
    <w:p w:rsidR="00173595" w:rsidRDefault="00173595" w:rsidP="00173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B82603">
        <w:rPr>
          <w:rFonts w:ascii="Times New Roman" w:hAnsi="Times New Roman" w:cs="Times New Roman"/>
          <w:sz w:val="24"/>
          <w:szCs w:val="24"/>
          <w:lang w:val="ro-MO"/>
        </w:rPr>
        <w:t xml:space="preserve">rogramului </w:t>
      </w:r>
      <w:r w:rsidRPr="00173595">
        <w:rPr>
          <w:rFonts w:ascii="Times New Roman" w:hAnsi="Times New Roman" w:cs="Times New Roman"/>
          <w:sz w:val="24"/>
          <w:szCs w:val="24"/>
          <w:lang w:val="ro-RO"/>
        </w:rPr>
        <w:t xml:space="preserve">de reparație periodică/întreținere </w:t>
      </w:r>
    </w:p>
    <w:p w:rsidR="00173595" w:rsidRDefault="00173595" w:rsidP="00173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3595">
        <w:rPr>
          <w:rFonts w:ascii="Times New Roman" w:hAnsi="Times New Roman" w:cs="Times New Roman"/>
          <w:sz w:val="24"/>
          <w:szCs w:val="24"/>
          <w:lang w:val="ro-RO"/>
        </w:rPr>
        <w:t>a drumurilor publice naționale, locale, comunale și a străzilor</w:t>
      </w:r>
    </w:p>
    <w:p w:rsidR="00173595" w:rsidRPr="00173595" w:rsidRDefault="00173595" w:rsidP="00173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2603" w:rsidRPr="00173595" w:rsidRDefault="00B82603" w:rsidP="00B8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22418" w:rsidRPr="00205A40" w:rsidRDefault="00B82603" w:rsidP="00C22418">
      <w:pPr>
        <w:pStyle w:val="a4"/>
        <w:ind w:firstLine="708"/>
        <w:jc w:val="both"/>
        <w:rPr>
          <w:rFonts w:ascii="Times New Roman" w:hAnsi="Times New Roman" w:cs="Times New Roman"/>
          <w:lang w:val="en-US"/>
        </w:rPr>
      </w:pPr>
      <w:r w:rsidRPr="00B62E7A">
        <w:rPr>
          <w:rFonts w:ascii="Times New Roman" w:hAnsi="Times New Roman" w:cs="Times New Roman"/>
          <w:sz w:val="24"/>
          <w:szCs w:val="24"/>
          <w:lang w:val="ro-MO"/>
        </w:rPr>
        <w:t>În conformitate cu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art. 18, 23 </w:t>
      </w:r>
      <w:r w:rsidR="00036645">
        <w:rPr>
          <w:rFonts w:ascii="Times New Roman" w:hAnsi="Times New Roman" w:cs="Times New Roman"/>
          <w:sz w:val="24"/>
          <w:szCs w:val="24"/>
          <w:lang w:val="ro-MO"/>
        </w:rPr>
        <w:t xml:space="preserve">(2) </w:t>
      </w:r>
      <w:proofErr w:type="spellStart"/>
      <w:r w:rsidR="00036645">
        <w:rPr>
          <w:rFonts w:ascii="Times New Roman" w:hAnsi="Times New Roman" w:cs="Times New Roman"/>
          <w:sz w:val="24"/>
          <w:szCs w:val="24"/>
          <w:lang w:val="ro-MO"/>
        </w:rPr>
        <w:t>lit.g</w:t>
      </w:r>
      <w:proofErr w:type="spellEnd"/>
      <w:r w:rsidR="00036645">
        <w:rPr>
          <w:rFonts w:ascii="Times New Roman" w:hAnsi="Times New Roman" w:cs="Times New Roman"/>
          <w:sz w:val="24"/>
          <w:szCs w:val="24"/>
          <w:lang w:val="ro-MO"/>
        </w:rPr>
        <w:t xml:space="preserve">), </w:t>
      </w:r>
      <w:r w:rsidR="00AD2B4D">
        <w:rPr>
          <w:rFonts w:ascii="Times New Roman" w:hAnsi="Times New Roman" w:cs="Times New Roman"/>
          <w:sz w:val="24"/>
          <w:szCs w:val="24"/>
          <w:lang w:val="ro-MO"/>
        </w:rPr>
        <w:t>41-50 al Legii nr.100/2017 cu privire la actele normative;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 art. </w:t>
      </w:r>
      <w:r w:rsidR="009B7E8C">
        <w:rPr>
          <w:rFonts w:ascii="Times New Roman" w:hAnsi="Times New Roman" w:cs="Times New Roman"/>
          <w:sz w:val="24"/>
          <w:szCs w:val="24"/>
          <w:lang w:val="ro-MO"/>
        </w:rPr>
        <w:t>10</w:t>
      </w:r>
      <w:r w:rsidR="009B7E8C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1</w:t>
      </w:r>
      <w:r w:rsidR="009B7E8C">
        <w:rPr>
          <w:rFonts w:ascii="Times New Roman" w:hAnsi="Times New Roman" w:cs="Times New Roman"/>
          <w:sz w:val="24"/>
          <w:szCs w:val="24"/>
          <w:lang w:val="ro-MO"/>
        </w:rPr>
        <w:t>, art. 14</w:t>
      </w: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D2B4D">
        <w:rPr>
          <w:rFonts w:ascii="Times New Roman" w:eastAsia="Times New Roman" w:hAnsi="Times New Roman" w:cs="Times New Roman"/>
          <w:sz w:val="24"/>
          <w:szCs w:val="24"/>
          <w:lang w:val="ro-RO"/>
        </w:rPr>
        <w:t>alin.2 lit. (f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0F31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D2B4D">
        <w:rPr>
          <w:rFonts w:ascii="Times New Roman" w:hAnsi="Times New Roman" w:cs="Times New Roman"/>
          <w:sz w:val="24"/>
          <w:szCs w:val="24"/>
          <w:lang w:val="ro-MO"/>
        </w:rPr>
        <w:t>al</w:t>
      </w:r>
      <w:r w:rsidR="00F27AC2">
        <w:rPr>
          <w:rFonts w:ascii="Times New Roman" w:hAnsi="Times New Roman" w:cs="Times New Roman"/>
          <w:sz w:val="24"/>
          <w:szCs w:val="24"/>
          <w:lang w:val="ro-MO"/>
        </w:rPr>
        <w:t xml:space="preserve"> Legii</w:t>
      </w: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nr. 436/2006 </w:t>
      </w:r>
      <w:r w:rsidRPr="00B62E7A">
        <w:rPr>
          <w:rFonts w:ascii="Times New Roman" w:hAnsi="Times New Roman" w:cs="Times New Roman"/>
          <w:sz w:val="24"/>
          <w:szCs w:val="24"/>
          <w:lang w:val="ro-MO"/>
        </w:rPr>
        <w:t>privind administrația publică lo</w:t>
      </w:r>
      <w:r>
        <w:rPr>
          <w:rFonts w:ascii="Times New Roman" w:hAnsi="Times New Roman" w:cs="Times New Roman"/>
          <w:sz w:val="24"/>
          <w:szCs w:val="24"/>
          <w:lang w:val="ro-MO"/>
        </w:rPr>
        <w:t>cală;</w:t>
      </w: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 art.</w:t>
      </w:r>
      <w:r w:rsidR="00AD2B4D">
        <w:rPr>
          <w:rFonts w:ascii="Times New Roman" w:hAnsi="Times New Roman" w:cs="Times New Roman"/>
          <w:sz w:val="24"/>
          <w:szCs w:val="24"/>
          <w:lang w:val="ro-MO"/>
        </w:rPr>
        <w:t xml:space="preserve">4 (1) lit. d) al Legii nr.435/2006 privind descentralizarea administrativă; </w:t>
      </w:r>
      <w:r w:rsidR="00D831FB">
        <w:rPr>
          <w:rFonts w:ascii="Times New Roman" w:hAnsi="Times New Roman" w:cs="Times New Roman"/>
          <w:sz w:val="24"/>
          <w:szCs w:val="24"/>
          <w:lang w:val="ro-MO"/>
        </w:rPr>
        <w:t>art. 2 alin.3 subpu</w:t>
      </w:r>
      <w:r w:rsidR="00173595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D831FB">
        <w:rPr>
          <w:rFonts w:ascii="Times New Roman" w:hAnsi="Times New Roman" w:cs="Times New Roman"/>
          <w:sz w:val="24"/>
          <w:szCs w:val="24"/>
          <w:lang w:val="ro-MO"/>
        </w:rPr>
        <w:t>ct</w:t>
      </w:r>
      <w:r w:rsidR="0017359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831FB">
        <w:rPr>
          <w:rFonts w:ascii="Times New Roman" w:hAnsi="Times New Roman" w:cs="Times New Roman"/>
          <w:sz w:val="24"/>
          <w:szCs w:val="24"/>
          <w:lang w:val="ro-MO"/>
        </w:rPr>
        <w:t xml:space="preserve"> 3 lit.</w:t>
      </w: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831FB">
        <w:rPr>
          <w:rFonts w:ascii="Times New Roman" w:hAnsi="Times New Roman" w:cs="Times New Roman"/>
          <w:sz w:val="24"/>
          <w:szCs w:val="24"/>
          <w:lang w:val="ro-MO"/>
        </w:rPr>
        <w:t xml:space="preserve">c), art.5 alin.3 al Legii drumurilor nr.509/1995; </w:t>
      </w:r>
      <w:r w:rsidR="00EF47A3">
        <w:rPr>
          <w:rFonts w:ascii="Times New Roman" w:hAnsi="Times New Roman" w:cs="Times New Roman"/>
          <w:sz w:val="24"/>
          <w:szCs w:val="24"/>
          <w:lang w:val="ro-RO"/>
        </w:rPr>
        <w:t>Hotărârea</w:t>
      </w:r>
      <w:r w:rsidR="00D9287E" w:rsidRPr="00D9287E">
        <w:rPr>
          <w:rFonts w:ascii="Times New Roman" w:hAnsi="Times New Roman" w:cs="Times New Roman"/>
          <w:sz w:val="24"/>
          <w:szCs w:val="24"/>
          <w:lang w:val="ro-RO"/>
        </w:rPr>
        <w:t xml:space="preserve"> Guvernului nr.314 din 20 mai 2020 cu privire la  aprobarea Programului de reparație a drumurilor publice naționale și a Programului de reparație periodică/ în</w:t>
      </w:r>
      <w:r w:rsidR="009B7E8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D9287E" w:rsidRPr="00D9287E">
        <w:rPr>
          <w:rFonts w:ascii="Times New Roman" w:hAnsi="Times New Roman" w:cs="Times New Roman"/>
          <w:sz w:val="24"/>
          <w:szCs w:val="24"/>
          <w:lang w:val="ro-RO"/>
        </w:rPr>
        <w:t>reținere a drumurilor publice naționale, locale, comunale și a străzilor</w:t>
      </w:r>
      <w:r w:rsidR="00D9287E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831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C22418" w:rsidRPr="00205A40">
        <w:rPr>
          <w:rFonts w:ascii="Times New Roman" w:hAnsi="Times New Roman" w:cs="Times New Roman"/>
          <w:lang w:val="en-US"/>
        </w:rPr>
        <w:t>examinînd</w:t>
      </w:r>
      <w:proofErr w:type="spellEnd"/>
      <w:r w:rsidR="00C22418" w:rsidRPr="00205A40">
        <w:rPr>
          <w:rFonts w:ascii="Times New Roman" w:hAnsi="Times New Roman" w:cs="Times New Roman"/>
          <w:lang w:val="en-US"/>
        </w:rPr>
        <w:t xml:space="preserve"> nota </w:t>
      </w:r>
      <w:proofErr w:type="spellStart"/>
      <w:r w:rsidR="00C22418" w:rsidRPr="00205A40">
        <w:rPr>
          <w:rFonts w:ascii="Times New Roman" w:hAnsi="Times New Roman" w:cs="Times New Roman"/>
          <w:lang w:val="en-US"/>
        </w:rPr>
        <w:t>informativă</w:t>
      </w:r>
      <w:proofErr w:type="spellEnd"/>
      <w:r w:rsidR="00C22418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22418" w:rsidRPr="00205A40">
        <w:rPr>
          <w:rFonts w:ascii="Times New Roman" w:hAnsi="Times New Roman" w:cs="Times New Roman"/>
          <w:lang w:val="en-US"/>
        </w:rPr>
        <w:t>prezentată</w:t>
      </w:r>
      <w:proofErr w:type="spellEnd"/>
      <w:r w:rsidR="00C22418" w:rsidRPr="00205A40">
        <w:rPr>
          <w:rFonts w:ascii="Times New Roman" w:hAnsi="Times New Roman" w:cs="Times New Roman"/>
          <w:lang w:val="en-US"/>
        </w:rPr>
        <w:t>,</w:t>
      </w:r>
    </w:p>
    <w:p w:rsidR="00C22418" w:rsidRPr="00205A40" w:rsidRDefault="00C22418" w:rsidP="00C22418">
      <w:pPr>
        <w:pStyle w:val="a4"/>
        <w:ind w:firstLine="708"/>
        <w:jc w:val="center"/>
        <w:rPr>
          <w:rFonts w:ascii="Times New Roman" w:hAnsi="Times New Roman" w:cs="Times New Roman"/>
          <w:lang w:val="en-US"/>
        </w:rPr>
      </w:pPr>
    </w:p>
    <w:p w:rsidR="00C22418" w:rsidRPr="00205A40" w:rsidRDefault="00C22418" w:rsidP="00C22418">
      <w:pPr>
        <w:pStyle w:val="a4"/>
        <w:ind w:firstLine="708"/>
        <w:jc w:val="center"/>
        <w:rPr>
          <w:rFonts w:ascii="Times New Roman" w:hAnsi="Times New Roman" w:cs="Times New Roman"/>
          <w:lang w:val="en-US"/>
        </w:rPr>
      </w:pPr>
      <w:r w:rsidRPr="00205A40">
        <w:rPr>
          <w:rFonts w:ascii="Times New Roman" w:hAnsi="Times New Roman" w:cs="Times New Roman"/>
          <w:lang w:val="en-US"/>
        </w:rPr>
        <w:t>CONSILIUL MUNICIPAL ORHEI DECIDE:</w:t>
      </w:r>
    </w:p>
    <w:p w:rsidR="00B82603" w:rsidRDefault="00B82603" w:rsidP="00B8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2603" w:rsidRPr="00B62E7A" w:rsidRDefault="00B82603" w:rsidP="00B8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5206A" w:rsidRPr="00C11E95" w:rsidRDefault="00B82603" w:rsidP="006520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Se </w:t>
      </w:r>
      <w:r w:rsidR="00D831FB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selectează </w:t>
      </w:r>
      <w:r w:rsidR="000D66DC" w:rsidRPr="00C11E95">
        <w:rPr>
          <w:rFonts w:ascii="Times New Roman" w:hAnsi="Times New Roman" w:cs="Times New Roman"/>
          <w:sz w:val="24"/>
          <w:szCs w:val="24"/>
          <w:lang w:val="ro-MO"/>
        </w:rPr>
        <w:t>secto</w:t>
      </w:r>
      <w:r w:rsidR="00C22418" w:rsidRPr="00C11E95">
        <w:rPr>
          <w:rFonts w:ascii="Times New Roman" w:hAnsi="Times New Roman" w:cs="Times New Roman"/>
          <w:sz w:val="24"/>
          <w:szCs w:val="24"/>
          <w:lang w:val="ro-MO"/>
        </w:rPr>
        <w:t>rul</w:t>
      </w:r>
      <w:r w:rsidR="0065206A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 de drum </w:t>
      </w:r>
      <w:r w:rsidR="00A06890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public </w:t>
      </w:r>
      <w:r w:rsidR="0065206A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local </w:t>
      </w:r>
      <w:r w:rsidR="00A06890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proprietate publică a </w:t>
      </w:r>
      <w:proofErr w:type="spellStart"/>
      <w:r w:rsidR="00C22418" w:rsidRPr="00C11E95">
        <w:rPr>
          <w:rFonts w:ascii="Times New Roman" w:hAnsi="Times New Roman" w:cs="Times New Roman"/>
          <w:sz w:val="24"/>
          <w:szCs w:val="24"/>
          <w:lang w:val="ro-MO"/>
        </w:rPr>
        <w:t>mun.Orhei</w:t>
      </w:r>
      <w:proofErr w:type="spellEnd"/>
      <w:r w:rsidR="00A06890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725E3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pentru efectuarea lucrărilor </w:t>
      </w:r>
      <w:r w:rsidR="00706EB4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de reparație </w:t>
      </w:r>
      <w:r w:rsidR="002725E3" w:rsidRPr="00C11E95">
        <w:rPr>
          <w:rFonts w:ascii="Times New Roman" w:hAnsi="Times New Roman" w:cs="Times New Roman"/>
          <w:sz w:val="24"/>
          <w:szCs w:val="24"/>
          <w:lang w:val="ro-MO"/>
        </w:rPr>
        <w:t>în anul 2020</w:t>
      </w:r>
      <w:r w:rsidR="009B7E8C" w:rsidRPr="00C11E9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725E3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  conform schemei de amplasare (</w:t>
      </w:r>
      <w:r w:rsidR="002725E3" w:rsidRPr="00C11E95">
        <w:rPr>
          <w:rFonts w:ascii="Times New Roman" w:hAnsi="Times New Roman" w:cs="Times New Roman"/>
          <w:i/>
          <w:sz w:val="24"/>
          <w:szCs w:val="24"/>
          <w:lang w:val="ro-MO"/>
        </w:rPr>
        <w:t>se anexează</w:t>
      </w:r>
      <w:r w:rsidR="002725E3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) în cadrul Programului </w:t>
      </w:r>
      <w:r w:rsidR="00173595" w:rsidRPr="00C11E95">
        <w:rPr>
          <w:rFonts w:ascii="Times New Roman" w:hAnsi="Times New Roman" w:cs="Times New Roman"/>
          <w:sz w:val="24"/>
          <w:szCs w:val="24"/>
          <w:lang w:val="ro-RO"/>
        </w:rPr>
        <w:t>de reparație periodică/ întreținere a drumurilor publice naționale, locale, comunale și a străzilor</w:t>
      </w:r>
      <w:r w:rsidR="00173595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725E3" w:rsidRPr="00C11E95">
        <w:rPr>
          <w:rFonts w:ascii="Times New Roman" w:hAnsi="Times New Roman" w:cs="Times New Roman"/>
          <w:sz w:val="24"/>
          <w:szCs w:val="24"/>
          <w:lang w:val="ro-MO"/>
        </w:rPr>
        <w:t>conform profilului transversal</w:t>
      </w:r>
      <w:r w:rsidR="009B7E8C" w:rsidRPr="00C11E9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2725E3" w:rsidRPr="00C11E9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11E95" w:rsidRPr="00C11E95">
        <w:rPr>
          <w:rFonts w:ascii="Times New Roman" w:hAnsi="Times New Roman" w:cs="Times New Roman"/>
          <w:sz w:val="24"/>
          <w:szCs w:val="24"/>
          <w:lang w:val="ro-MO"/>
        </w:rPr>
        <w:t>indicat în anexă.</w:t>
      </w:r>
    </w:p>
    <w:p w:rsidR="00553923" w:rsidRDefault="00B82603" w:rsidP="00B928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553923">
        <w:rPr>
          <w:rFonts w:ascii="Times New Roman" w:hAnsi="Times New Roman" w:cs="Times New Roman"/>
          <w:color w:val="000000"/>
          <w:sz w:val="24"/>
          <w:szCs w:val="24"/>
          <w:lang w:val="ro-MO"/>
        </w:rPr>
        <w:t>Prezenta decizie intră în vigoare la data includerii în Registrul de Stat al actelor locale</w:t>
      </w:r>
      <w:r w:rsidR="00553923" w:rsidRPr="00553923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  <w:r w:rsidRPr="0055392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</w:p>
    <w:p w:rsidR="00B82603" w:rsidRPr="00553923" w:rsidRDefault="00B82603" w:rsidP="00B928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553923">
        <w:rPr>
          <w:rFonts w:ascii="Times New Roman" w:hAnsi="Times New Roman" w:cs="Times New Roman"/>
          <w:sz w:val="24"/>
          <w:szCs w:val="24"/>
          <w:lang w:val="ro-MO"/>
        </w:rPr>
        <w:t xml:space="preserve">Controlul executării prezentei decizii și </w:t>
      </w:r>
      <w:r w:rsidR="00173595">
        <w:rPr>
          <w:rFonts w:ascii="Times New Roman" w:hAnsi="Times New Roman" w:cs="Times New Roman"/>
          <w:sz w:val="24"/>
          <w:szCs w:val="24"/>
          <w:lang w:val="ro-MO"/>
        </w:rPr>
        <w:t xml:space="preserve">prezentării acesteia </w:t>
      </w:r>
      <w:r w:rsidR="00B92866">
        <w:rPr>
          <w:rFonts w:ascii="Times New Roman" w:hAnsi="Times New Roman" w:cs="Times New Roman"/>
          <w:sz w:val="24"/>
          <w:szCs w:val="24"/>
          <w:lang w:val="ro-MO"/>
        </w:rPr>
        <w:t xml:space="preserve">secției Construcție Gospodărie Comunală și Drumuri al Consiliului raional Orhei  va fi asigurat </w:t>
      </w:r>
      <w:r w:rsidR="00C22418">
        <w:rPr>
          <w:rFonts w:ascii="Times New Roman" w:hAnsi="Times New Roman" w:cs="Times New Roman"/>
          <w:sz w:val="24"/>
          <w:szCs w:val="24"/>
          <w:lang w:val="ro-MO"/>
        </w:rPr>
        <w:t>viceprimarii mun. Orhei (Cojocari Cristina și Anastasia Țurcan) conform domeniilor de competență</w:t>
      </w:r>
      <w:r w:rsidRPr="0055392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82603" w:rsidRPr="0078331E" w:rsidRDefault="00B82603" w:rsidP="00B8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8331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22418" w:rsidRDefault="00C22418" w:rsidP="00C22418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>Primarul municipiului Orhei                                                               Pavel VEREJANU</w:t>
      </w:r>
    </w:p>
    <w:p w:rsidR="00C22418" w:rsidRDefault="00C22418" w:rsidP="00C22418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Viceprimar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>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205A40">
        <w:rPr>
          <w:rFonts w:ascii="Times New Roman" w:hAnsi="Times New Roman" w:cs="Times New Roman"/>
          <w:lang w:val="en-US"/>
        </w:rPr>
        <w:t xml:space="preserve"> Valerian CRISTEA</w:t>
      </w:r>
    </w:p>
    <w:p w:rsidR="00C11E95" w:rsidRPr="00205A40" w:rsidRDefault="00C11E95" w:rsidP="00C22418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C22418" w:rsidRPr="00205A40" w:rsidRDefault="00C22418" w:rsidP="00C22418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Viceprimar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>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205A40">
        <w:rPr>
          <w:rFonts w:ascii="Times New Roman" w:hAnsi="Times New Roman" w:cs="Times New Roman"/>
          <w:lang w:val="en-US"/>
        </w:rPr>
        <w:t>Cristina COJOCARI</w:t>
      </w:r>
    </w:p>
    <w:p w:rsidR="00C22418" w:rsidRPr="00205A40" w:rsidRDefault="00C22418" w:rsidP="00C22418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Viceprimar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>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Anastasia ȚURCAN</w:t>
      </w:r>
    </w:p>
    <w:p w:rsidR="00C22418" w:rsidRPr="00205A40" w:rsidRDefault="00C22418" w:rsidP="00C2241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proofErr w:type="spellStart"/>
      <w:r w:rsidRPr="00205A40">
        <w:rPr>
          <w:rFonts w:ascii="Times New Roman" w:hAnsi="Times New Roman" w:cs="Times New Roman"/>
          <w:lang w:val="en-US"/>
        </w:rPr>
        <w:t>Secretar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consiliului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mun.Orhei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205A40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205A40">
        <w:rPr>
          <w:rFonts w:ascii="Times New Roman" w:hAnsi="Times New Roman" w:cs="Times New Roman"/>
          <w:lang w:val="en-US"/>
        </w:rPr>
        <w:t xml:space="preserve">  Ala BURACOVSCHI</w:t>
      </w:r>
    </w:p>
    <w:p w:rsidR="00C22418" w:rsidRDefault="00C22418" w:rsidP="00C2241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proofErr w:type="spellStart"/>
      <w:r w:rsidRPr="00205A40">
        <w:rPr>
          <w:rFonts w:ascii="Times New Roman" w:hAnsi="Times New Roman" w:cs="Times New Roman"/>
          <w:lang w:val="en-US"/>
        </w:rPr>
        <w:t>Contabil-șef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Svetlana ZINCOVSCHI</w:t>
      </w:r>
    </w:p>
    <w:p w:rsidR="00C22418" w:rsidRPr="009E4756" w:rsidRDefault="00C22418" w:rsidP="00C2241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Maria PANTALON</w:t>
      </w:r>
    </w:p>
    <w:p w:rsidR="000F0A4E" w:rsidRDefault="00C22418" w:rsidP="00C2241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ro-RO"/>
        </w:rPr>
      </w:pPr>
      <w:r w:rsidRPr="00205A40">
        <w:rPr>
          <w:rFonts w:ascii="Times New Roman" w:hAnsi="Times New Roman" w:cs="Times New Roman"/>
          <w:b/>
          <w:lang w:val="ro-RO"/>
        </w:rPr>
        <w:t>Autor:</w:t>
      </w:r>
      <w:r w:rsidRPr="00205A40">
        <w:rPr>
          <w:rFonts w:ascii="Times New Roman" w:hAnsi="Times New Roman" w:cs="Times New Roman"/>
          <w:lang w:val="ro-RO"/>
        </w:rPr>
        <w:t xml:space="preserve">              </w:t>
      </w:r>
    </w:p>
    <w:p w:rsidR="00C22418" w:rsidRPr="00205A40" w:rsidRDefault="000F0A4E" w:rsidP="00C22418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t>Specialist principal, jurist</w:t>
      </w:r>
      <w:r w:rsidR="00C22418" w:rsidRPr="00205A40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</w:t>
      </w:r>
      <w:r w:rsidR="00C22418">
        <w:rPr>
          <w:rFonts w:ascii="Times New Roman" w:hAnsi="Times New Roman" w:cs="Times New Roman"/>
          <w:lang w:val="ro-RO"/>
        </w:rPr>
        <w:t>Grigore MÎRA</w:t>
      </w:r>
    </w:p>
    <w:p w:rsidR="00C11E95" w:rsidRDefault="00C11E95" w:rsidP="00B82603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C11E95" w:rsidRDefault="00DF691C" w:rsidP="00DF691C">
      <w:pPr>
        <w:spacing w:after="0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Pr="00205A40">
        <w:rPr>
          <w:rFonts w:ascii="Times New Roman" w:hAnsi="Times New Roman" w:cs="Times New Roman"/>
          <w:lang w:val="en-US"/>
        </w:rPr>
        <w:t>tel.0235-227-67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, email: </w:t>
      </w:r>
      <w:hyperlink r:id="rId5" w:history="1">
        <w:r w:rsidRPr="00205A40">
          <w:rPr>
            <w:rStyle w:val="a5"/>
            <w:rFonts w:cs="Times New Roman"/>
            <w:lang w:val="en-US"/>
          </w:rPr>
          <w:t>primaria@orhei.md</w:t>
        </w:r>
      </w:hyperlink>
    </w:p>
    <w:p w:rsidR="00C11E95" w:rsidRDefault="00C11E95" w:rsidP="00B82603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</w:p>
    <w:p w:rsidR="00B82603" w:rsidRPr="00B62E7A" w:rsidRDefault="00B82603" w:rsidP="00B82603">
      <w:pPr>
        <w:spacing w:after="0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</w:pPr>
      <w:r w:rsidRPr="00B62E7A">
        <w:rPr>
          <w:rFonts w:ascii="Times New Roman" w:eastAsia="Times New Roman" w:hAnsi="Times New Roman" w:cs="Times New Roman"/>
          <w:b/>
          <w:sz w:val="24"/>
          <w:szCs w:val="24"/>
          <w:lang w:val="ro-MO" w:eastAsia="ro-RO"/>
        </w:rPr>
        <w:t>NOTĂ INFORMATIVĂ</w:t>
      </w:r>
    </w:p>
    <w:p w:rsidR="00B82603" w:rsidRPr="00B62E7A" w:rsidRDefault="00B82603" w:rsidP="00B82603">
      <w:pPr>
        <w:spacing w:after="0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</w:pPr>
      <w:r w:rsidRPr="00B62E7A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 xml:space="preserve">la Decizia </w:t>
      </w:r>
      <w:r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 xml:space="preserve">consiliului </w:t>
      </w:r>
      <w:r w:rsidR="000F0A4E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>municipal</w:t>
      </w:r>
    </w:p>
    <w:p w:rsidR="00B82603" w:rsidRDefault="00B82603" w:rsidP="00B82603">
      <w:pPr>
        <w:spacing w:after="0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ro-RO"/>
        </w:rPr>
      </w:pPr>
      <w:r w:rsidRPr="00B62E7A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>nr.</w:t>
      </w:r>
      <w:r w:rsidRPr="00B62E7A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ro-RO"/>
        </w:rPr>
        <w:t xml:space="preserve">             </w:t>
      </w:r>
      <w:r w:rsidRPr="00B62E7A">
        <w:rPr>
          <w:rFonts w:ascii="Times New Roman" w:eastAsia="Times New Roman" w:hAnsi="Times New Roman" w:cs="Times New Roman"/>
          <w:sz w:val="24"/>
          <w:szCs w:val="24"/>
          <w:lang w:val="ro-MO" w:eastAsia="ro-RO"/>
        </w:rPr>
        <w:t xml:space="preserve"> din </w:t>
      </w:r>
      <w:r w:rsidRPr="00B62E7A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ro-RO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ro-RO"/>
        </w:rPr>
        <w:t xml:space="preserve">                            2020</w:t>
      </w:r>
    </w:p>
    <w:p w:rsidR="00B92866" w:rsidRPr="00B62E7A" w:rsidRDefault="00B92866" w:rsidP="00B82603">
      <w:pPr>
        <w:spacing w:after="0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ro-RO"/>
        </w:rPr>
      </w:pPr>
    </w:p>
    <w:p w:rsidR="00B92866" w:rsidRDefault="00B92866" w:rsidP="00B9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62E7A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  <w:lang w:val="ro-MO"/>
        </w:rPr>
        <w:t>selectarea străzi</w:t>
      </w:r>
      <w:r w:rsidR="000F0A4E">
        <w:rPr>
          <w:rFonts w:ascii="Times New Roman" w:hAnsi="Times New Roman" w:cs="Times New Roman"/>
          <w:sz w:val="24"/>
          <w:szCs w:val="24"/>
          <w:lang w:val="ro-MO"/>
        </w:rPr>
        <w:t>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92866" w:rsidRDefault="00B92866" w:rsidP="00B9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pentru reparație în anul 2020 în cadrul</w:t>
      </w:r>
    </w:p>
    <w:p w:rsidR="00D439A1" w:rsidRPr="00D439A1" w:rsidRDefault="00D439A1" w:rsidP="00D43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9A1">
        <w:rPr>
          <w:rFonts w:ascii="Times New Roman" w:hAnsi="Times New Roman" w:cs="Times New Roman"/>
          <w:sz w:val="24"/>
          <w:szCs w:val="24"/>
          <w:lang w:val="ro-MO"/>
        </w:rPr>
        <w:t xml:space="preserve">Programului </w:t>
      </w:r>
      <w:r w:rsidRPr="00D439A1">
        <w:rPr>
          <w:rFonts w:ascii="Times New Roman" w:hAnsi="Times New Roman" w:cs="Times New Roman"/>
          <w:sz w:val="24"/>
          <w:szCs w:val="24"/>
          <w:lang w:val="ro-RO"/>
        </w:rPr>
        <w:t xml:space="preserve">de reparație periodică/întreținere </w:t>
      </w:r>
    </w:p>
    <w:p w:rsidR="00D439A1" w:rsidRPr="00D439A1" w:rsidRDefault="00D439A1" w:rsidP="00D43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39A1">
        <w:rPr>
          <w:rFonts w:ascii="Times New Roman" w:hAnsi="Times New Roman" w:cs="Times New Roman"/>
          <w:sz w:val="24"/>
          <w:szCs w:val="24"/>
          <w:lang w:val="ro-RO"/>
        </w:rPr>
        <w:t>a drumurilor publice naționale, locale, comunale și a străzilor</w:t>
      </w:r>
    </w:p>
    <w:p w:rsidR="00B82603" w:rsidRPr="00D439A1" w:rsidRDefault="00B82603" w:rsidP="00D43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W w:w="515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5"/>
      </w:tblGrid>
      <w:tr w:rsidR="00B82603" w:rsidRPr="000F0A4E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  <w:tab w:val="num" w:pos="2093"/>
              </w:tabs>
              <w:spacing w:after="0" w:line="240" w:lineRule="auto"/>
              <w:ind w:right="284" w:hanging="2880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>Denumirea autorului şi, după caz, a participanţilor la elaborarea proiectului</w:t>
            </w:r>
          </w:p>
          <w:p w:rsidR="00B82603" w:rsidRPr="00C11E95" w:rsidRDefault="000F0A4E" w:rsidP="00C11E95">
            <w:pPr>
              <w:tabs>
                <w:tab w:val="left" w:pos="8662"/>
              </w:tabs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Aparatul executiv al Consiliului municipal Orhei: Primarul municipiului Orhei, Viceprimarul pe domeniul construcții și infrastructură și pe domeniul economie, buget și finanțe, Specialistul principal, jurist</w:t>
            </w:r>
            <w:r w:rsidR="00C11E95">
              <w:rPr>
                <w:rFonts w:ascii="Times New Roman" w:eastAsia="Times New Roman" w:hAnsi="Times New Roman" w:cs="Times New Roman"/>
                <w:lang w:val="ro-MO"/>
              </w:rPr>
              <w:t xml:space="preserve">, </w:t>
            </w:r>
            <w:r w:rsidR="00B82603" w:rsidRPr="00B62E7A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11E95" w:rsidRPr="009E4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Specialist </w:t>
            </w:r>
            <w:r w:rsidR="00C1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 Maria PANTALON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CD6847" w:rsidRDefault="00B82603" w:rsidP="0021134F">
            <w:pPr>
              <w:numPr>
                <w:ilvl w:val="3"/>
                <w:numId w:val="2"/>
              </w:numPr>
              <w:tabs>
                <w:tab w:val="num" w:pos="426"/>
                <w:tab w:val="left" w:pos="884"/>
                <w:tab w:val="left" w:pos="1196"/>
              </w:tabs>
              <w:spacing w:after="0" w:line="240" w:lineRule="auto"/>
              <w:ind w:right="284" w:hanging="2880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CD6847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Condiţiile ce au impus elaborarea proiectului de act </w:t>
            </w:r>
            <w:r w:rsidR="00C11E95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>administrativ</w:t>
            </w:r>
            <w:r w:rsidRPr="00CD6847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 şi finalităţile urmărite</w:t>
            </w:r>
          </w:p>
          <w:p w:rsidR="00B82603" w:rsidRPr="00416A4C" w:rsidRDefault="00B82603" w:rsidP="00C11E95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lang w:val="ro-MO" w:eastAsia="ro-RO"/>
              </w:rPr>
            </w:pPr>
            <w:r w:rsidRPr="00CD6847">
              <w:rPr>
                <w:rFonts w:ascii="Times New Roman" w:eastAsia="Times New Roman" w:hAnsi="Times New Roman" w:cs="Times New Roman"/>
                <w:lang w:val="ro-MO" w:eastAsia="ro-RO"/>
              </w:rPr>
              <w:t xml:space="preserve">Necesitatea înaintării prezentului proiect de decizie derivă din dreptul Primarului de a înainta proiecte de decizii. Considerând prioritar necesitatea implementării proiectelor sociale ce țin de infrastructura locală și îmbunătățirea condițiilor de trai a populației în special asigurarea unui mediu sigur și prielnic pentru deplasarea cetățenilor prin </w:t>
            </w:r>
            <w:r w:rsidR="000F0A4E">
              <w:rPr>
                <w:rFonts w:ascii="Times New Roman" w:eastAsia="Times New Roman" w:hAnsi="Times New Roman" w:cs="Times New Roman"/>
                <w:lang w:val="ro-MO" w:eastAsia="ro-RO"/>
              </w:rPr>
              <w:t xml:space="preserve">teritoriul administrat </w:t>
            </w:r>
            <w:r w:rsidRPr="00CD6847">
              <w:rPr>
                <w:rFonts w:ascii="Times New Roman" w:eastAsia="Times New Roman" w:hAnsi="Times New Roman" w:cs="Times New Roman"/>
                <w:lang w:val="ro-MO" w:eastAsia="ro-RO"/>
              </w:rPr>
              <w:t>se</w:t>
            </w:r>
            <w:r w:rsidR="00B92866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propune selectarea în străzi</w:t>
            </w:r>
            <w:r w:rsidR="000F0A4E">
              <w:rPr>
                <w:rFonts w:ascii="Times New Roman" w:eastAsia="Times New Roman" w:hAnsi="Times New Roman" w:cs="Times New Roman"/>
                <w:lang w:val="ro-MO" w:eastAsia="ro-RO"/>
              </w:rPr>
              <w:t>i</w:t>
            </w:r>
            <w:r w:rsidR="00B92866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din </w:t>
            </w:r>
            <w:r w:rsidR="000F0A4E">
              <w:rPr>
                <w:rFonts w:ascii="Times New Roman" w:eastAsia="Times New Roman" w:hAnsi="Times New Roman" w:cs="Times New Roman"/>
                <w:lang w:val="ro-MO" w:eastAsia="ro-RO"/>
              </w:rPr>
              <w:t xml:space="preserve">oraș, </w:t>
            </w:r>
            <w:r w:rsidR="00B92866">
              <w:rPr>
                <w:rFonts w:ascii="Times New Roman" w:eastAsia="Times New Roman" w:hAnsi="Times New Roman" w:cs="Times New Roman"/>
                <w:lang w:val="ro-MO" w:eastAsia="ro-RO"/>
              </w:rPr>
              <w:t xml:space="preserve">care </w:t>
            </w:r>
            <w:r w:rsidR="000F0A4E">
              <w:rPr>
                <w:rFonts w:ascii="Times New Roman" w:eastAsia="Times New Roman" w:hAnsi="Times New Roman" w:cs="Times New Roman"/>
                <w:lang w:val="ro-MO" w:eastAsia="ro-RO"/>
              </w:rPr>
              <w:t xml:space="preserve">va fi </w:t>
            </w:r>
            <w:r w:rsidR="00B92866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reparat</w:t>
            </w:r>
            <w:r w:rsidR="000F0A4E">
              <w:rPr>
                <w:rFonts w:ascii="Times New Roman" w:eastAsia="Times New Roman" w:hAnsi="Times New Roman" w:cs="Times New Roman"/>
                <w:lang w:val="ro-MO" w:eastAsia="ro-RO"/>
              </w:rPr>
              <w:t>ă</w:t>
            </w:r>
            <w:r w:rsidR="00B92866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</w:t>
            </w:r>
            <w:r w:rsidR="0025505C">
              <w:rPr>
                <w:rFonts w:ascii="Times New Roman" w:eastAsia="Times New Roman" w:hAnsi="Times New Roman" w:cs="Times New Roman"/>
                <w:lang w:val="ro-MO" w:eastAsia="ro-RO"/>
              </w:rPr>
              <w:t xml:space="preserve">în cadrul programului Guvernamental </w:t>
            </w:r>
            <w:r w:rsidR="0025505C" w:rsidRPr="0025505C">
              <w:rPr>
                <w:rFonts w:ascii="Times New Roman" w:hAnsi="Times New Roman" w:cs="Times New Roman"/>
                <w:lang w:val="en-US"/>
              </w:rPr>
              <w:t>“</w:t>
            </w:r>
            <w:r w:rsidR="0025505C" w:rsidRPr="0025505C">
              <w:rPr>
                <w:rFonts w:ascii="Times New Roman" w:hAnsi="Times New Roman" w:cs="Times New Roman"/>
                <w:lang w:val="ro-RO"/>
              </w:rPr>
              <w:t>Drumuri bune pentru Moldova</w:t>
            </w:r>
            <w:r w:rsidR="0025505C" w:rsidRPr="0025505C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="0025505C" w:rsidRPr="0025505C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25505C" w:rsidRPr="002550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5505C" w:rsidRPr="0025505C">
              <w:rPr>
                <w:rFonts w:ascii="Times New Roman" w:hAnsi="Times New Roman" w:cs="Times New Roman"/>
                <w:lang w:val="en-US"/>
              </w:rPr>
              <w:t>anul</w:t>
            </w:r>
            <w:proofErr w:type="spellEnd"/>
            <w:r w:rsidR="0025505C" w:rsidRPr="0025505C">
              <w:rPr>
                <w:rFonts w:ascii="Times New Roman" w:hAnsi="Times New Roman" w:cs="Times New Roman"/>
                <w:lang w:val="en-US"/>
              </w:rPr>
              <w:t xml:space="preserve"> 2020</w:t>
            </w:r>
            <w:r w:rsidR="0025505C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25505C">
              <w:rPr>
                <w:rFonts w:ascii="Times New Roman" w:hAnsi="Times New Roman" w:cs="Times New Roman"/>
                <w:lang w:val="en-US"/>
              </w:rPr>
              <w:t>bugetul</w:t>
            </w:r>
            <w:proofErr w:type="spellEnd"/>
            <w:r w:rsidR="0025505C">
              <w:rPr>
                <w:rFonts w:ascii="Times New Roman" w:hAnsi="Times New Roman" w:cs="Times New Roman"/>
                <w:lang w:val="en-US"/>
              </w:rPr>
              <w:t xml:space="preserve"> de stat</w:t>
            </w:r>
            <w:r w:rsidR="0025505C" w:rsidRPr="0025505C">
              <w:rPr>
                <w:rFonts w:ascii="Times New Roman" w:hAnsi="Times New Roman" w:cs="Times New Roman"/>
                <w:lang w:val="en-US"/>
              </w:rPr>
              <w:t>.</w:t>
            </w:r>
            <w:r w:rsidR="00255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1E95">
              <w:rPr>
                <w:rFonts w:ascii="Times New Roman" w:eastAsia="Times New Roman" w:hAnsi="Times New Roman" w:cs="Times New Roman"/>
                <w:lang w:val="ro-MO" w:eastAsia="ro-RO"/>
              </w:rPr>
              <w:t xml:space="preserve">Totodată, </w:t>
            </w:r>
            <w:r w:rsidR="00C11E95" w:rsidRPr="00B7326D">
              <w:rPr>
                <w:rStyle w:val="3"/>
                <w:rFonts w:eastAsiaTheme="minorHAnsi"/>
                <w:lang w:val="ro-RO"/>
              </w:rPr>
              <w:t>pentru asigurarea continuării traficului înspre și dinspre obiectivele din zonă,</w:t>
            </w:r>
            <w:r w:rsidR="00C11E95">
              <w:rPr>
                <w:rStyle w:val="3"/>
                <w:rFonts w:eastAsiaTheme="minorHAnsi"/>
                <w:lang w:val="ro-RO"/>
              </w:rPr>
              <w:t xml:space="preserve"> </w:t>
            </w:r>
            <w:r w:rsidR="00C11E95" w:rsidRPr="00B7326D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menținerii străzii Valeriu </w:t>
            </w:r>
            <w:proofErr w:type="spellStart"/>
            <w:r w:rsidR="00C11E95" w:rsidRPr="00B7326D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Cupcea</w:t>
            </w:r>
            <w:proofErr w:type="spellEnd"/>
            <w:r w:rsidR="00C11E95" w:rsidRPr="00B7326D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 xml:space="preserve"> la nivelul standardelor și reglementărilor tehnice în vigoare privind calitatea și siguranța traficului rutier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3. Descrierea gradului de compatibilitate pentru proiectele care au ca scop armonizarea legislaţiei naţionale cu legislaţia Uniunii Europene </w:t>
            </w:r>
            <w:r w:rsidR="00C11E95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>–nu este cazul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>4. Principalele prevederi ale proiectului şi evidenţierea elementelor noi</w:t>
            </w:r>
          </w:p>
          <w:p w:rsidR="0025505C" w:rsidRPr="0025505C" w:rsidRDefault="00B82603" w:rsidP="00255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  <w:r w:rsidRPr="0025505C">
              <w:rPr>
                <w:rFonts w:ascii="Times New Roman" w:hAnsi="Times New Roman" w:cs="Times New Roman"/>
                <w:lang w:val="ro-MO"/>
              </w:rPr>
              <w:t xml:space="preserve">Prezentul proiect de decizie “ </w:t>
            </w:r>
            <w:r w:rsidR="000F0A4E">
              <w:rPr>
                <w:rFonts w:ascii="Times New Roman" w:hAnsi="Times New Roman" w:cs="Times New Roman"/>
                <w:lang w:val="ro-MO"/>
              </w:rPr>
              <w:t>C</w:t>
            </w:r>
            <w:r w:rsidRPr="0025505C">
              <w:rPr>
                <w:rFonts w:ascii="Times New Roman" w:hAnsi="Times New Roman" w:cs="Times New Roman"/>
                <w:lang w:val="ro-MO"/>
              </w:rPr>
              <w:t xml:space="preserve">u </w:t>
            </w:r>
            <w:r w:rsidR="0025505C" w:rsidRPr="0025505C">
              <w:rPr>
                <w:rFonts w:ascii="Times New Roman" w:hAnsi="Times New Roman" w:cs="Times New Roman"/>
                <w:lang w:val="ro-MO"/>
              </w:rPr>
              <w:t>privire la selectarea străz</w:t>
            </w:r>
            <w:r w:rsidR="00C11E95">
              <w:rPr>
                <w:rFonts w:ascii="Times New Roman" w:hAnsi="Times New Roman" w:cs="Times New Roman"/>
                <w:lang w:val="ro-MO"/>
              </w:rPr>
              <w:t>i</w:t>
            </w:r>
            <w:r w:rsidR="0025505C" w:rsidRPr="0025505C">
              <w:rPr>
                <w:rFonts w:ascii="Times New Roman" w:hAnsi="Times New Roman" w:cs="Times New Roman"/>
                <w:lang w:val="ro-MO"/>
              </w:rPr>
              <w:t>i pentru reparație în anul 2020 în cadrul</w:t>
            </w:r>
          </w:p>
          <w:p w:rsidR="00B82603" w:rsidRPr="00A143B5" w:rsidRDefault="0025505C" w:rsidP="00E51C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  <w:r w:rsidRPr="0025505C">
              <w:rPr>
                <w:rFonts w:ascii="Times New Roman" w:hAnsi="Times New Roman" w:cs="Times New Roman"/>
                <w:lang w:val="ro-MO"/>
              </w:rPr>
              <w:t xml:space="preserve"> programului </w:t>
            </w:r>
            <w:r w:rsidRPr="0025505C">
              <w:rPr>
                <w:rFonts w:ascii="Times New Roman" w:hAnsi="Times New Roman" w:cs="Times New Roman"/>
                <w:lang w:val="en-US"/>
              </w:rPr>
              <w:t>“</w:t>
            </w:r>
            <w:r w:rsidRPr="0025505C">
              <w:rPr>
                <w:rFonts w:ascii="Times New Roman" w:hAnsi="Times New Roman" w:cs="Times New Roman"/>
                <w:lang w:val="ro-RO"/>
              </w:rPr>
              <w:t>Drumuri bune pentru Moldova</w:t>
            </w:r>
            <w:r w:rsidRPr="0025505C">
              <w:rPr>
                <w:rFonts w:ascii="Times New Roman" w:hAnsi="Times New Roman" w:cs="Times New Roman"/>
                <w:lang w:val="en-US"/>
              </w:rPr>
              <w:t>”</w:t>
            </w:r>
            <w:r w:rsidR="00B82603" w:rsidRPr="0025505C">
              <w:rPr>
                <w:rFonts w:ascii="Times New Roman" w:hAnsi="Times New Roman" w:cs="Times New Roman"/>
                <w:lang w:val="ro-MO"/>
              </w:rPr>
              <w:t xml:space="preserve"> este elaborat în conformitate cu </w:t>
            </w:r>
            <w:r w:rsidRPr="0025505C">
              <w:rPr>
                <w:rFonts w:ascii="Times New Roman" w:hAnsi="Times New Roman" w:cs="Times New Roman"/>
                <w:lang w:val="ro-MO"/>
              </w:rPr>
              <w:t xml:space="preserve">art. 18, 23 (2) </w:t>
            </w:r>
            <w:proofErr w:type="spellStart"/>
            <w:r w:rsidRPr="0025505C">
              <w:rPr>
                <w:rFonts w:ascii="Times New Roman" w:hAnsi="Times New Roman" w:cs="Times New Roman"/>
                <w:lang w:val="ro-MO"/>
              </w:rPr>
              <w:t>lit.g</w:t>
            </w:r>
            <w:proofErr w:type="spellEnd"/>
            <w:r w:rsidRPr="0025505C">
              <w:rPr>
                <w:rFonts w:ascii="Times New Roman" w:hAnsi="Times New Roman" w:cs="Times New Roman"/>
                <w:lang w:val="ro-MO"/>
              </w:rPr>
              <w:t xml:space="preserve">), </w:t>
            </w:r>
            <w:r>
              <w:rPr>
                <w:rFonts w:ascii="Times New Roman" w:hAnsi="Times New Roman" w:cs="Times New Roman"/>
                <w:lang w:val="ro-MO"/>
              </w:rPr>
              <w:t>art.</w:t>
            </w:r>
            <w:r w:rsidRPr="0025505C">
              <w:rPr>
                <w:rFonts w:ascii="Times New Roman" w:hAnsi="Times New Roman" w:cs="Times New Roman"/>
                <w:lang w:val="ro-MO"/>
              </w:rPr>
              <w:t xml:space="preserve">41-50 al Legii nr.100/2017 cu privire la actele normative;  </w:t>
            </w:r>
            <w:r w:rsidR="00E51C5D">
              <w:rPr>
                <w:rFonts w:ascii="Times New Roman" w:hAnsi="Times New Roman" w:cs="Times New Roman"/>
                <w:lang w:val="ro-MO"/>
              </w:rPr>
              <w:t>art.10</w:t>
            </w:r>
            <w:r w:rsidR="00E51C5D">
              <w:rPr>
                <w:rFonts w:ascii="Times New Roman" w:hAnsi="Times New Roman" w:cs="Times New Roman"/>
                <w:vertAlign w:val="superscript"/>
                <w:lang w:val="ro-MO"/>
              </w:rPr>
              <w:t>1</w:t>
            </w:r>
            <w:r w:rsidR="00E51C5D">
              <w:rPr>
                <w:rFonts w:ascii="Times New Roman" w:hAnsi="Times New Roman" w:cs="Times New Roman"/>
                <w:lang w:val="ro-MO"/>
              </w:rPr>
              <w:t xml:space="preserve">,  </w:t>
            </w:r>
            <w:r w:rsidRPr="0025505C">
              <w:rPr>
                <w:rFonts w:ascii="Times New Roman" w:hAnsi="Times New Roman" w:cs="Times New Roman"/>
                <w:lang w:val="ro-MO"/>
              </w:rPr>
              <w:t xml:space="preserve">art. 14 </w:t>
            </w:r>
            <w:r w:rsidRPr="0025505C">
              <w:rPr>
                <w:rFonts w:ascii="Times New Roman" w:eastAsia="Times New Roman" w:hAnsi="Times New Roman" w:cs="Times New Roman"/>
                <w:lang w:val="ro-RO"/>
              </w:rPr>
              <w:t xml:space="preserve">alin.2 lit. (f) </w:t>
            </w:r>
            <w:r w:rsidRPr="0025505C">
              <w:rPr>
                <w:rFonts w:ascii="Times New Roman" w:hAnsi="Times New Roman" w:cs="Times New Roman"/>
                <w:lang w:val="ro-MO"/>
              </w:rPr>
              <w:t xml:space="preserve">al Legea nr. 436/2006 privind administrația publică locală; art.4 (1) lit. d) al Legii nr.435/2006 privind descentralizarea administrativă; art. 2 alin.3 </w:t>
            </w:r>
            <w:proofErr w:type="spellStart"/>
            <w:r w:rsidRPr="0025505C">
              <w:rPr>
                <w:rFonts w:ascii="Times New Roman" w:hAnsi="Times New Roman" w:cs="Times New Roman"/>
                <w:lang w:val="ro-MO"/>
              </w:rPr>
              <w:t>subpuct</w:t>
            </w:r>
            <w:proofErr w:type="spellEnd"/>
            <w:r w:rsidRPr="0025505C">
              <w:rPr>
                <w:rFonts w:ascii="Times New Roman" w:hAnsi="Times New Roman" w:cs="Times New Roman"/>
                <w:lang w:val="ro-MO"/>
              </w:rPr>
              <w:t xml:space="preserve"> 3 lit. c), art.5 alin.3 a</w:t>
            </w:r>
            <w:r w:rsidR="00E51C5D">
              <w:rPr>
                <w:rFonts w:ascii="Times New Roman" w:hAnsi="Times New Roman" w:cs="Times New Roman"/>
                <w:lang w:val="ro-MO"/>
              </w:rPr>
              <w:t>l Legii drumurilor nr.509/1995.</w:t>
            </w:r>
          </w:p>
        </w:tc>
      </w:tr>
      <w:tr w:rsidR="00B82603" w:rsidRPr="000F0A4E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C11E95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5. Fundamentarea economico-financiară 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>I</w:t>
            </w:r>
            <w:r w:rsidRPr="008811FD">
              <w:rPr>
                <w:rFonts w:ascii="Times New Roman" w:eastAsia="Times New Roman" w:hAnsi="Times New Roman" w:cs="Times New Roman"/>
                <w:lang w:val="ro-MO" w:eastAsia="ro-RO"/>
              </w:rPr>
              <w:t>mplementarea prevederil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>or acestui proiect de decizie va permite implementarea unui proiect de infrastructură î</w:t>
            </w:r>
            <w:r w:rsidR="002624FF">
              <w:rPr>
                <w:rFonts w:ascii="Times New Roman" w:eastAsia="Times New Roman" w:hAnsi="Times New Roman" w:cs="Times New Roman"/>
                <w:lang w:val="ro-MO" w:eastAsia="ro-RO"/>
              </w:rPr>
              <w:t>n valoarea de ________________</w:t>
            </w:r>
            <w:r w:rsidR="0025505C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lei, cu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 xml:space="preserve"> implicarea s</w:t>
            </w:r>
            <w:r w:rsidR="0025505C">
              <w:rPr>
                <w:rFonts w:ascii="Times New Roman" w:eastAsia="Times New Roman" w:hAnsi="Times New Roman" w:cs="Times New Roman"/>
                <w:lang w:val="ro-MO" w:eastAsia="ro-RO"/>
              </w:rPr>
              <w:t>urselor financiare din Bugetul de stat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>, datorită</w:t>
            </w:r>
            <w:r w:rsidR="0025505C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programului Guvernamental </w:t>
            </w:r>
            <w:r w:rsidR="0025505C" w:rsidRPr="0025505C">
              <w:rPr>
                <w:rFonts w:ascii="Times New Roman" w:hAnsi="Times New Roman" w:cs="Times New Roman"/>
                <w:lang w:val="en-US"/>
              </w:rPr>
              <w:t>“</w:t>
            </w:r>
            <w:r w:rsidR="0025505C" w:rsidRPr="0025505C">
              <w:rPr>
                <w:rFonts w:ascii="Times New Roman" w:hAnsi="Times New Roman" w:cs="Times New Roman"/>
                <w:lang w:val="ro-RO"/>
              </w:rPr>
              <w:t>Drumuri bune pentru Moldova</w:t>
            </w:r>
            <w:r w:rsidR="0025505C" w:rsidRPr="0025505C">
              <w:rPr>
                <w:rFonts w:ascii="Times New Roman" w:hAnsi="Times New Roman" w:cs="Times New Roman"/>
                <w:lang w:val="en-US"/>
              </w:rPr>
              <w:t>”</w:t>
            </w:r>
            <w:r w:rsidR="000F0A4E">
              <w:rPr>
                <w:rFonts w:ascii="Times New Roman" w:eastAsia="Times New Roman" w:hAnsi="Times New Roman" w:cs="Times New Roman"/>
                <w:lang w:val="ro-MO" w:eastAsia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 xml:space="preserve">Prin îmbunătățirea infrastructurii locale va crește atractivitatea comunității pentru potențialii investitori și motivării cetățenilor să revină </w:t>
            </w:r>
            <w:r w:rsidR="00C11E95">
              <w:rPr>
                <w:rFonts w:ascii="Times New Roman" w:eastAsia="Times New Roman" w:hAnsi="Times New Roman" w:cs="Times New Roman"/>
                <w:lang w:val="ro-MO" w:eastAsia="ro-RO"/>
              </w:rPr>
              <w:t>de peste hotare</w:t>
            </w:r>
            <w:r w:rsidR="0025505C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și respectiv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 xml:space="preserve"> deschiderea de noi locuri de muncă</w:t>
            </w:r>
            <w:r w:rsidR="0025505C">
              <w:rPr>
                <w:rFonts w:ascii="Times New Roman" w:eastAsia="Times New Roman" w:hAnsi="Times New Roman" w:cs="Times New Roman"/>
                <w:lang w:val="ro-M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 xml:space="preserve"> 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spacing w:after="0"/>
              <w:ind w:right="284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6. Modul de încorporare a actului în cadrul normativ în vigoare 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>7. Avizarea şi consultarea publică a proiectului</w:t>
            </w:r>
            <w:r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 </w:t>
            </w:r>
          </w:p>
          <w:p w:rsidR="00B82603" w:rsidRPr="00E51C5D" w:rsidRDefault="00B82603" w:rsidP="00E51C5D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6C6A47">
              <w:rPr>
                <w:rFonts w:ascii="Times New Roman" w:eastAsia="Times New Roman" w:hAnsi="Times New Roman" w:cs="Times New Roman"/>
                <w:lang w:val="ro-MO" w:eastAsia="ro-RO"/>
              </w:rPr>
              <w:t>proiectul de decizie</w:t>
            </w:r>
            <w:r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 </w:t>
            </w:r>
            <w:r w:rsidRPr="006C6A47">
              <w:rPr>
                <w:rFonts w:ascii="Times New Roman" w:eastAsia="Times New Roman" w:hAnsi="Times New Roman" w:cs="Times New Roman"/>
                <w:lang w:val="ro-MO" w:eastAsia="ro-RO"/>
              </w:rPr>
              <w:t xml:space="preserve">a fost plasat </w:t>
            </w:r>
            <w:r w:rsidR="00E51C5D">
              <w:rPr>
                <w:rFonts w:ascii="Times New Roman" w:eastAsia="Times New Roman" w:hAnsi="Times New Roman" w:cs="Times New Roman"/>
                <w:lang w:val="ro-MO" w:eastAsia="ro-RO"/>
              </w:rPr>
              <w:t xml:space="preserve">pentru consultări publice </w:t>
            </w:r>
            <w:r w:rsidRPr="006C6A47">
              <w:rPr>
                <w:rFonts w:ascii="Times New Roman" w:eastAsia="Times New Roman" w:hAnsi="Times New Roman" w:cs="Times New Roman"/>
                <w:lang w:val="ro-MO" w:eastAsia="ro-RO"/>
              </w:rPr>
              <w:t xml:space="preserve">pe sit-ul primăriei </w:t>
            </w:r>
            <w:r w:rsidR="00E51C5D">
              <w:rPr>
                <w:rFonts w:ascii="Times New Roman" w:eastAsia="Times New Roman" w:hAnsi="Times New Roman" w:cs="Times New Roman"/>
                <w:lang w:val="ro-MO" w:eastAsia="ro-RO"/>
              </w:rPr>
              <w:t xml:space="preserve">în condițiile </w:t>
            </w:r>
            <w:r w:rsidR="00E51C5D" w:rsidRPr="00E51C5D">
              <w:rPr>
                <w:rFonts w:ascii="Times New Roman" w:eastAsia="Times New Roman" w:hAnsi="Times New Roman" w:cs="Times New Roman"/>
                <w:lang w:val="ro-MO" w:eastAsia="ro-RO"/>
              </w:rPr>
              <w:t>art.10</w:t>
            </w:r>
            <w:r w:rsidR="00E51C5D" w:rsidRPr="00E51C5D">
              <w:rPr>
                <w:rFonts w:ascii="Times New Roman" w:eastAsia="Times New Roman" w:hAnsi="Times New Roman" w:cs="Times New Roman"/>
                <w:vertAlign w:val="superscript"/>
                <w:lang w:val="ro-MO" w:eastAsia="ro-RO"/>
              </w:rPr>
              <w:t>1</w:t>
            </w:r>
            <w:r w:rsidR="00E51C5D">
              <w:rPr>
                <w:rFonts w:ascii="Times New Roman" w:eastAsia="Times New Roman" w:hAnsi="Times New Roman" w:cs="Times New Roman"/>
                <w:lang w:val="ro-MO" w:eastAsia="ro-RO"/>
              </w:rPr>
              <w:t>alin. 2 al Legii</w:t>
            </w:r>
            <w:r w:rsidR="00E51C5D" w:rsidRPr="00E51C5D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E51C5D" w:rsidRPr="00E51C5D">
              <w:rPr>
                <w:rFonts w:ascii="Times New Roman" w:eastAsia="Times New Roman" w:hAnsi="Times New Roman" w:cs="Times New Roman"/>
                <w:lang w:val="ro-MO" w:eastAsia="ro-RO"/>
              </w:rPr>
              <w:t>nr. 436/2006 privind administrația publică locală</w:t>
            </w:r>
            <w:r w:rsidR="00E51C5D">
              <w:rPr>
                <w:rFonts w:ascii="Times New Roman" w:eastAsia="Times New Roman" w:hAnsi="Times New Roman" w:cs="Times New Roman"/>
                <w:lang w:val="ro-MO" w:eastAsia="ro-RO"/>
              </w:rPr>
              <w:t>.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8. Constatările expertizei anticorupție </w:t>
            </w:r>
            <w:r w:rsidRPr="008811FD">
              <w:rPr>
                <w:rFonts w:ascii="Times New Roman" w:eastAsia="Times New Roman" w:hAnsi="Times New Roman" w:cs="Times New Roman"/>
                <w:lang w:val="ro-MO" w:eastAsia="ro-RO"/>
              </w:rPr>
              <w:t>Nu este cazul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>9. Constatările expertizei de compatibilitate</w:t>
            </w:r>
            <w:r w:rsidRPr="008811FD">
              <w:rPr>
                <w:rFonts w:ascii="Times New Roman" w:eastAsia="Times New Roman" w:hAnsi="Times New Roman" w:cs="Times New Roman"/>
                <w:lang w:val="ro-MO" w:eastAsia="ro-RO"/>
              </w:rPr>
              <w:t xml:space="preserve"> Nu este cazul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10. Constatările expertizei juridice </w:t>
            </w:r>
            <w:r>
              <w:rPr>
                <w:rFonts w:ascii="Times New Roman" w:eastAsia="Times New Roman" w:hAnsi="Times New Roman" w:cs="Times New Roman"/>
                <w:lang w:val="ro-MO" w:eastAsia="ro-RO"/>
              </w:rPr>
              <w:t>Nu este cazul</w:t>
            </w:r>
          </w:p>
        </w:tc>
      </w:tr>
      <w:tr w:rsidR="00B82603" w:rsidRPr="00C22418" w:rsidTr="002113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03" w:rsidRPr="008811FD" w:rsidRDefault="00B82603" w:rsidP="0021134F">
            <w:pPr>
              <w:tabs>
                <w:tab w:val="left" w:pos="884"/>
                <w:tab w:val="left" w:pos="1196"/>
              </w:tabs>
              <w:spacing w:after="0"/>
              <w:ind w:right="284"/>
              <w:rPr>
                <w:rFonts w:ascii="Times New Roman" w:eastAsia="Times New Roman" w:hAnsi="Times New Roman" w:cs="Times New Roman"/>
                <w:b/>
                <w:lang w:val="ro-MO" w:eastAsia="ro-RO"/>
              </w:rPr>
            </w:pPr>
            <w:r w:rsidRPr="008811FD">
              <w:rPr>
                <w:rFonts w:ascii="Times New Roman" w:eastAsia="Times New Roman" w:hAnsi="Times New Roman" w:cs="Times New Roman"/>
                <w:b/>
                <w:lang w:val="ro-MO" w:eastAsia="ro-RO"/>
              </w:rPr>
              <w:t xml:space="preserve">11. Constatările altor expertize </w:t>
            </w:r>
            <w:r w:rsidRPr="008811FD">
              <w:rPr>
                <w:rFonts w:ascii="Times New Roman" w:eastAsia="Times New Roman" w:hAnsi="Times New Roman" w:cs="Times New Roman"/>
                <w:lang w:val="ro-MO" w:eastAsia="ro-RO"/>
              </w:rPr>
              <w:t>Nu este cazul</w:t>
            </w:r>
          </w:p>
        </w:tc>
      </w:tr>
    </w:tbl>
    <w:p w:rsidR="00B82603" w:rsidRPr="00B62E7A" w:rsidRDefault="00B82603" w:rsidP="00B82603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 </w:t>
      </w:r>
    </w:p>
    <w:p w:rsidR="00B82603" w:rsidRPr="00746811" w:rsidRDefault="00B82603" w:rsidP="00B82603">
      <w:pPr>
        <w:rPr>
          <w:lang w:val="en-US"/>
        </w:rPr>
      </w:pPr>
    </w:p>
    <w:p w:rsidR="00C11E95" w:rsidRPr="00205A40" w:rsidRDefault="00C11E95" w:rsidP="00C11E95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o-RO"/>
        </w:rPr>
        <w:t>Specialist principal, jurist</w:t>
      </w:r>
      <w:r w:rsidRPr="00205A40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>Grigore MÎRA</w:t>
      </w:r>
    </w:p>
    <w:p w:rsidR="00576B1D" w:rsidRPr="00B82603" w:rsidRDefault="00576B1D">
      <w:pPr>
        <w:rPr>
          <w:lang w:val="en-US"/>
        </w:rPr>
      </w:pPr>
    </w:p>
    <w:sectPr w:rsidR="00576B1D" w:rsidRPr="00B82603" w:rsidSect="00E756F1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6B9"/>
    <w:multiLevelType w:val="hybridMultilevel"/>
    <w:tmpl w:val="8A4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82603"/>
    <w:rsid w:val="00036645"/>
    <w:rsid w:val="000D66DC"/>
    <w:rsid w:val="000F0A4E"/>
    <w:rsid w:val="00173595"/>
    <w:rsid w:val="0025505C"/>
    <w:rsid w:val="002624FF"/>
    <w:rsid w:val="002725E3"/>
    <w:rsid w:val="0039196C"/>
    <w:rsid w:val="003D266B"/>
    <w:rsid w:val="00553923"/>
    <w:rsid w:val="00576B1D"/>
    <w:rsid w:val="0065206A"/>
    <w:rsid w:val="00706EB4"/>
    <w:rsid w:val="008F2A88"/>
    <w:rsid w:val="009A6967"/>
    <w:rsid w:val="009B7E8C"/>
    <w:rsid w:val="00A06890"/>
    <w:rsid w:val="00AD2B4D"/>
    <w:rsid w:val="00B82603"/>
    <w:rsid w:val="00B92866"/>
    <w:rsid w:val="00C11E95"/>
    <w:rsid w:val="00C22418"/>
    <w:rsid w:val="00D439A1"/>
    <w:rsid w:val="00D831FB"/>
    <w:rsid w:val="00D9287E"/>
    <w:rsid w:val="00DF691C"/>
    <w:rsid w:val="00E51C5D"/>
    <w:rsid w:val="00EF47A3"/>
    <w:rsid w:val="00F16EF4"/>
    <w:rsid w:val="00F2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03"/>
    <w:pPr>
      <w:ind w:left="720"/>
      <w:contextualSpacing/>
    </w:pPr>
  </w:style>
  <w:style w:type="paragraph" w:styleId="a4">
    <w:name w:val="No Spacing"/>
    <w:uiPriority w:val="1"/>
    <w:qFormat/>
    <w:rsid w:val="00B826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2418"/>
    <w:rPr>
      <w:color w:val="0000FF" w:themeColor="hyperlink"/>
      <w:u w:val="single"/>
    </w:rPr>
  </w:style>
  <w:style w:type="character" w:customStyle="1" w:styleId="3">
    <w:name w:val="Основной текст3"/>
    <w:rsid w:val="00C11E95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03"/>
    <w:pPr>
      <w:ind w:left="720"/>
      <w:contextualSpacing/>
    </w:pPr>
  </w:style>
  <w:style w:type="paragraph" w:styleId="a4">
    <w:name w:val="No Spacing"/>
    <w:uiPriority w:val="1"/>
    <w:qFormat/>
    <w:rsid w:val="00B82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RePack by SPecialiST</cp:lastModifiedBy>
  <cp:revision>3</cp:revision>
  <cp:lastPrinted>2020-06-22T18:25:00Z</cp:lastPrinted>
  <dcterms:created xsi:type="dcterms:W3CDTF">2020-06-22T18:28:00Z</dcterms:created>
  <dcterms:modified xsi:type="dcterms:W3CDTF">2020-06-22T18:30:00Z</dcterms:modified>
</cp:coreProperties>
</file>