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E4" w:rsidRPr="006E4B6E" w:rsidRDefault="006C6CE4" w:rsidP="006C6CE4">
      <w:r w:rsidRPr="006E4B6E">
        <w:t>CONSILIUL MUNICIPAL ORHEI</w:t>
      </w:r>
    </w:p>
    <w:p w:rsidR="006C6CE4" w:rsidRDefault="006C6CE4" w:rsidP="006C6CE4">
      <w:pPr>
        <w:jc w:val="right"/>
      </w:pPr>
    </w:p>
    <w:p w:rsidR="006C6CE4" w:rsidRPr="006E4B6E" w:rsidRDefault="006C6CE4" w:rsidP="006C6CE4">
      <w:pPr>
        <w:jc w:val="right"/>
      </w:pPr>
      <w:r w:rsidRPr="006E4B6E">
        <w:t>PROIECT</w:t>
      </w:r>
    </w:p>
    <w:p w:rsidR="006C6CE4" w:rsidRPr="006E4B6E" w:rsidRDefault="006C6CE4" w:rsidP="006C6CE4">
      <w:pPr>
        <w:jc w:val="center"/>
        <w:rPr>
          <w:lang w:val="ro-RO"/>
        </w:rPr>
      </w:pPr>
      <w:r w:rsidRPr="006E4B6E">
        <w:t>DECI</w:t>
      </w:r>
      <w:r w:rsidRPr="006E4B6E">
        <w:rPr>
          <w:lang w:val="ro-RO"/>
        </w:rPr>
        <w:t>ZIE</w:t>
      </w:r>
    </w:p>
    <w:p w:rsidR="006C6CE4" w:rsidRPr="006E4B6E" w:rsidRDefault="006C6CE4" w:rsidP="006C6CE4">
      <w:pPr>
        <w:pStyle w:val="4"/>
        <w:jc w:val="right"/>
        <w:rPr>
          <w:rFonts w:ascii="Times New Roman" w:hAnsi="Times New Roman" w:cs="Times New Roman"/>
          <w:b w:val="0"/>
          <w:sz w:val="24"/>
        </w:rPr>
      </w:pPr>
      <w:r w:rsidRPr="006E4B6E">
        <w:rPr>
          <w:rFonts w:ascii="Times New Roman" w:hAnsi="Times New Roman" w:cs="Times New Roman"/>
          <w:b w:val="0"/>
          <w:sz w:val="24"/>
        </w:rPr>
        <w:t xml:space="preserve">                                                                                                          Nr___________________</w:t>
      </w:r>
    </w:p>
    <w:p w:rsidR="006C6CE4" w:rsidRPr="006E4B6E" w:rsidRDefault="006C6CE4" w:rsidP="006C6CE4">
      <w:pPr>
        <w:pStyle w:val="4"/>
        <w:jc w:val="right"/>
        <w:rPr>
          <w:rFonts w:ascii="Times New Roman" w:hAnsi="Times New Roman" w:cs="Times New Roman"/>
          <w:b w:val="0"/>
          <w:sz w:val="24"/>
        </w:rPr>
      </w:pPr>
      <w:r w:rsidRPr="006E4B6E">
        <w:rPr>
          <w:rFonts w:ascii="Times New Roman" w:hAnsi="Times New Roman" w:cs="Times New Roman"/>
          <w:b w:val="0"/>
          <w:sz w:val="24"/>
        </w:rPr>
        <w:t xml:space="preserve">                                                                                                                                                                                                            din_______________2018</w:t>
      </w:r>
    </w:p>
    <w:p w:rsidR="006C6CE4" w:rsidRDefault="006C6CE4" w:rsidP="006C6CE4">
      <w:pPr>
        <w:pStyle w:val="4"/>
        <w:rPr>
          <w:rFonts w:ascii="Times New Roman" w:hAnsi="Times New Roman" w:cs="Times New Roman"/>
          <w:b w:val="0"/>
          <w:sz w:val="24"/>
        </w:rPr>
      </w:pPr>
      <w:r w:rsidRPr="006138EF">
        <w:rPr>
          <w:rFonts w:ascii="Times New Roman" w:hAnsi="Times New Roman" w:cs="Times New Roman"/>
          <w:b w:val="0"/>
          <w:sz w:val="24"/>
        </w:rPr>
        <w:t>Cu privire la colaborare</w:t>
      </w:r>
      <w:r>
        <w:rPr>
          <w:rFonts w:ascii="Times New Roman" w:hAnsi="Times New Roman" w:cs="Times New Roman"/>
          <w:b w:val="0"/>
          <w:sz w:val="24"/>
        </w:rPr>
        <w:t xml:space="preserve">a între </w:t>
      </w:r>
      <w:r w:rsidRPr="00A64FC7">
        <w:rPr>
          <w:rFonts w:ascii="Times New Roman" w:hAnsi="Times New Roman" w:cs="Times New Roman"/>
          <w:b w:val="0"/>
          <w:sz w:val="24"/>
        </w:rPr>
        <w:t>A.O.”Pentru Orhei”</w:t>
      </w:r>
      <w:r>
        <w:rPr>
          <w:rFonts w:ascii="Times New Roman" w:hAnsi="Times New Roman" w:cs="Times New Roman"/>
          <w:b w:val="0"/>
          <w:sz w:val="24"/>
        </w:rPr>
        <w:t xml:space="preserve"> </w:t>
      </w:r>
    </w:p>
    <w:p w:rsidR="006C6CE4" w:rsidRDefault="006C6CE4" w:rsidP="006C6CE4">
      <w:pPr>
        <w:pStyle w:val="4"/>
        <w:rPr>
          <w:rFonts w:ascii="Times New Roman" w:hAnsi="Times New Roman" w:cs="Times New Roman"/>
          <w:b w:val="0"/>
          <w:sz w:val="24"/>
        </w:rPr>
      </w:pPr>
      <w:r>
        <w:rPr>
          <w:rFonts w:ascii="Times New Roman" w:hAnsi="Times New Roman" w:cs="Times New Roman"/>
          <w:b w:val="0"/>
          <w:sz w:val="24"/>
        </w:rPr>
        <w:t>cu</w:t>
      </w:r>
      <w:r w:rsidRPr="00A64FC7">
        <w:rPr>
          <w:rFonts w:ascii="Times New Roman" w:hAnsi="Times New Roman" w:cs="Times New Roman"/>
          <w:b w:val="0"/>
          <w:sz w:val="24"/>
        </w:rPr>
        <w:t xml:space="preserve"> S.C.”BRODEȚCHI” și Autoritatea executivă </w:t>
      </w:r>
    </w:p>
    <w:p w:rsidR="006C6CE4" w:rsidRDefault="006C6CE4" w:rsidP="006C6CE4">
      <w:pPr>
        <w:pStyle w:val="4"/>
        <w:rPr>
          <w:rFonts w:ascii="Times New Roman" w:hAnsi="Times New Roman" w:cs="Times New Roman"/>
          <w:b w:val="0"/>
          <w:sz w:val="24"/>
        </w:rPr>
      </w:pPr>
      <w:r w:rsidRPr="00A64FC7">
        <w:rPr>
          <w:rFonts w:ascii="Times New Roman" w:hAnsi="Times New Roman" w:cs="Times New Roman"/>
          <w:b w:val="0"/>
          <w:sz w:val="24"/>
        </w:rPr>
        <w:t>a Consiliului municipal Orhei</w:t>
      </w:r>
    </w:p>
    <w:p w:rsidR="006C6CE4" w:rsidRDefault="006C6CE4" w:rsidP="006C6CE4">
      <w:pPr>
        <w:rPr>
          <w:lang w:val="ro-RO"/>
        </w:rPr>
      </w:pPr>
    </w:p>
    <w:p w:rsidR="006C6CE4" w:rsidRPr="0027065D" w:rsidRDefault="006C6CE4" w:rsidP="006C6CE4">
      <w:pPr>
        <w:rPr>
          <w:lang w:val="ro-RO"/>
        </w:rPr>
      </w:pPr>
    </w:p>
    <w:p w:rsidR="006C6CE4" w:rsidRPr="00A64FC7" w:rsidRDefault="006C6CE4" w:rsidP="006C6CE4">
      <w:pPr>
        <w:pStyle w:val="4"/>
        <w:ind w:firstLine="708"/>
        <w:jc w:val="both"/>
        <w:rPr>
          <w:rFonts w:ascii="Times New Roman" w:hAnsi="Times New Roman" w:cs="Times New Roman"/>
          <w:b w:val="0"/>
          <w:sz w:val="24"/>
        </w:rPr>
      </w:pPr>
      <w:r w:rsidRPr="00A64FC7">
        <w:rPr>
          <w:rFonts w:ascii="Times New Roman" w:hAnsi="Times New Roman" w:cs="Times New Roman"/>
          <w:b w:val="0"/>
          <w:sz w:val="24"/>
        </w:rPr>
        <w:t xml:space="preserve">În scopul diversificării meniului copiilor, asigurării unui control sporit asupra calității produselor utilizate la prepararea mîncării, precum și </w:t>
      </w:r>
      <w:r w:rsidRPr="00A64FC7">
        <w:rPr>
          <w:rFonts w:ascii="Times New Roman" w:hAnsi="Times New Roman" w:cs="Times New Roman"/>
          <w:b w:val="0"/>
          <w:color w:val="000000"/>
          <w:sz w:val="24"/>
        </w:rPr>
        <w:t>promovării cunoştinţelor şi formării deprinderilor de alimentaţie raţională,</w:t>
      </w:r>
      <w:r w:rsidRPr="00A64FC7">
        <w:rPr>
          <w:rFonts w:ascii="Times New Roman" w:hAnsi="Times New Roman" w:cs="Times New Roman"/>
          <w:b w:val="0"/>
          <w:sz w:val="24"/>
        </w:rPr>
        <w:t xml:space="preserve"> avînd în vedere acordu</w:t>
      </w:r>
      <w:r>
        <w:rPr>
          <w:rFonts w:ascii="Times New Roman" w:hAnsi="Times New Roman" w:cs="Times New Roman"/>
          <w:b w:val="0"/>
          <w:sz w:val="24"/>
        </w:rPr>
        <w:t>ri</w:t>
      </w:r>
      <w:r w:rsidRPr="00A64FC7">
        <w:rPr>
          <w:rFonts w:ascii="Times New Roman" w:hAnsi="Times New Roman" w:cs="Times New Roman"/>
          <w:b w:val="0"/>
          <w:sz w:val="24"/>
        </w:rPr>
        <w:t>l</w:t>
      </w:r>
      <w:r>
        <w:rPr>
          <w:rFonts w:ascii="Times New Roman" w:hAnsi="Times New Roman" w:cs="Times New Roman"/>
          <w:b w:val="0"/>
          <w:sz w:val="24"/>
        </w:rPr>
        <w:t>e</w:t>
      </w:r>
      <w:r w:rsidRPr="00A64FC7">
        <w:rPr>
          <w:rFonts w:ascii="Times New Roman" w:hAnsi="Times New Roman" w:cs="Times New Roman"/>
          <w:b w:val="0"/>
          <w:sz w:val="24"/>
        </w:rPr>
        <w:t xml:space="preserve"> A.O.”Pentru Orhei”, S.C.”BRODEȚCHI”S.R.L.</w:t>
      </w:r>
      <w:r>
        <w:rPr>
          <w:rFonts w:ascii="Times New Roman" w:hAnsi="Times New Roman" w:cs="Times New Roman"/>
          <w:b w:val="0"/>
          <w:sz w:val="24"/>
        </w:rPr>
        <w:t xml:space="preserve"> </w:t>
      </w:r>
      <w:r w:rsidRPr="00A64FC7">
        <w:rPr>
          <w:rFonts w:ascii="Times New Roman" w:hAnsi="Times New Roman" w:cs="Times New Roman"/>
          <w:b w:val="0"/>
          <w:sz w:val="24"/>
        </w:rPr>
        <w:t xml:space="preserve">și directorilor Instituțiilor publice de educație timpurie din mun. </w:t>
      </w:r>
      <w:proofErr w:type="gramStart"/>
      <w:r w:rsidRPr="00A64FC7">
        <w:rPr>
          <w:rFonts w:ascii="Times New Roman" w:hAnsi="Times New Roman" w:cs="Times New Roman"/>
          <w:b w:val="0"/>
          <w:sz w:val="24"/>
          <w:lang w:val="en-US"/>
        </w:rPr>
        <w:t>Orhei, pct.3 din Ordinul Ministerului Educației nr.</w:t>
      </w:r>
      <w:proofErr w:type="gramEnd"/>
      <w:r w:rsidRPr="00A64FC7">
        <w:rPr>
          <w:rFonts w:ascii="Times New Roman" w:hAnsi="Times New Roman" w:cs="Times New Roman"/>
          <w:b w:val="0"/>
          <w:sz w:val="24"/>
          <w:lang w:val="en-US"/>
        </w:rPr>
        <w:t xml:space="preserve"> 42 din 30.01.2017 cu privire la normele financiare pentru alimentarea copiilor/elevilor din instituțiile din învățămînt, </w:t>
      </w:r>
      <w:r w:rsidRPr="00A64FC7">
        <w:rPr>
          <w:rFonts w:ascii="Times New Roman" w:hAnsi="Times New Roman" w:cs="Times New Roman"/>
          <w:b w:val="0"/>
          <w:sz w:val="24"/>
        </w:rPr>
        <w:t>în temeiul art. 4 alin.(1) li.h) din Legea privind descentralizarea administrativă nr. 435- XVI  din 28.12.2006, art.14  alin. (1), (2)  lit. j) din Legea privind administrația publică  locală nr. 436- XVI  din 28.12.2006,</w:t>
      </w:r>
    </w:p>
    <w:p w:rsidR="006C6CE4" w:rsidRPr="00A64FC7" w:rsidRDefault="006C6CE4" w:rsidP="006C6CE4">
      <w:pPr>
        <w:rPr>
          <w:lang w:val="ro-RO"/>
        </w:rPr>
      </w:pPr>
    </w:p>
    <w:p w:rsidR="006C6CE4" w:rsidRPr="00A64FC7" w:rsidRDefault="006C6CE4" w:rsidP="006C6CE4">
      <w:pPr>
        <w:rPr>
          <w:lang w:val="ro-RO"/>
        </w:rPr>
      </w:pPr>
      <w:r w:rsidRPr="00A64FC7">
        <w:rPr>
          <w:lang w:val="ro-RO"/>
        </w:rPr>
        <w:t xml:space="preserve">                                      CONSILIUL MUNICIPAL ORHEI DECIDE :</w:t>
      </w:r>
    </w:p>
    <w:p w:rsidR="006C6CE4" w:rsidRPr="00A64FC7" w:rsidRDefault="006C6CE4" w:rsidP="006C6CE4">
      <w:pPr>
        <w:rPr>
          <w:lang w:val="ro-RO"/>
        </w:rPr>
      </w:pPr>
    </w:p>
    <w:p w:rsidR="006C6CE4" w:rsidRDefault="006C6CE4" w:rsidP="006C6CE4">
      <w:pPr>
        <w:pStyle w:val="a4"/>
        <w:numPr>
          <w:ilvl w:val="0"/>
          <w:numId w:val="5"/>
        </w:numPr>
        <w:spacing w:after="0" w:line="240" w:lineRule="auto"/>
        <w:ind w:right="-54"/>
        <w:jc w:val="both"/>
        <w:rPr>
          <w:rFonts w:ascii="Times New Roman" w:hAnsi="Times New Roman"/>
          <w:sz w:val="24"/>
          <w:szCs w:val="24"/>
          <w:lang w:val="es-ES"/>
        </w:rPr>
      </w:pPr>
      <w:r w:rsidRPr="00DE1A24">
        <w:rPr>
          <w:rFonts w:ascii="Times New Roman" w:hAnsi="Times New Roman"/>
          <w:sz w:val="24"/>
          <w:szCs w:val="24"/>
          <w:lang w:val="ro-RO"/>
        </w:rPr>
        <w:t>Se aprobă</w:t>
      </w:r>
      <w:r>
        <w:rPr>
          <w:rFonts w:ascii="Times New Roman" w:hAnsi="Times New Roman"/>
          <w:sz w:val="24"/>
          <w:szCs w:val="24"/>
          <w:lang w:val="ro-RO"/>
        </w:rPr>
        <w:t xml:space="preserve"> </w:t>
      </w:r>
      <w:r w:rsidRPr="00DE1A24">
        <w:rPr>
          <w:rFonts w:ascii="Times New Roman" w:hAnsi="Times New Roman"/>
          <w:sz w:val="24"/>
          <w:szCs w:val="24"/>
          <w:lang w:val="ro-RO"/>
        </w:rPr>
        <w:t>colaborarea între Asociația Obștească ”Pentru Orhei”</w:t>
      </w:r>
      <w:r>
        <w:rPr>
          <w:rFonts w:ascii="Times New Roman" w:hAnsi="Times New Roman"/>
          <w:sz w:val="24"/>
          <w:szCs w:val="24"/>
          <w:lang w:val="ro-RO"/>
        </w:rPr>
        <w:t xml:space="preserve"> cu S.C.”BRODEȚCHI” S.R.L.</w:t>
      </w:r>
      <w:r w:rsidRPr="00DE1A24">
        <w:rPr>
          <w:rFonts w:ascii="Times New Roman" w:hAnsi="Times New Roman"/>
          <w:sz w:val="24"/>
          <w:szCs w:val="24"/>
          <w:lang w:val="ro-RO"/>
        </w:rPr>
        <w:t xml:space="preserve"> și Autoritatea executivă a Consiliului municipal Orhei</w:t>
      </w:r>
      <w:r>
        <w:rPr>
          <w:rFonts w:ascii="Times New Roman" w:hAnsi="Times New Roman"/>
          <w:sz w:val="24"/>
          <w:szCs w:val="24"/>
          <w:lang w:val="ro-RO"/>
        </w:rPr>
        <w:t xml:space="preserve"> (anexa nr.1)</w:t>
      </w:r>
      <w:r>
        <w:rPr>
          <w:rFonts w:ascii="Times New Roman" w:hAnsi="Times New Roman"/>
          <w:sz w:val="24"/>
          <w:szCs w:val="24"/>
          <w:lang w:val="es-ES"/>
        </w:rPr>
        <w:t>.</w:t>
      </w:r>
    </w:p>
    <w:p w:rsidR="006C6CE4" w:rsidRPr="002740B6" w:rsidRDefault="006C6CE4" w:rsidP="006C6CE4">
      <w:pPr>
        <w:pStyle w:val="a4"/>
        <w:numPr>
          <w:ilvl w:val="0"/>
          <w:numId w:val="5"/>
        </w:numPr>
        <w:spacing w:after="0" w:line="240" w:lineRule="auto"/>
        <w:ind w:right="-54"/>
        <w:jc w:val="both"/>
        <w:rPr>
          <w:rFonts w:ascii="Times New Roman" w:hAnsi="Times New Roman"/>
          <w:sz w:val="24"/>
          <w:szCs w:val="24"/>
          <w:lang w:val="es-ES"/>
        </w:rPr>
      </w:pPr>
      <w:r w:rsidRPr="002740B6">
        <w:rPr>
          <w:rFonts w:ascii="Times New Roman" w:hAnsi="Times New Roman"/>
          <w:sz w:val="24"/>
          <w:szCs w:val="24"/>
          <w:lang w:val="es-ES"/>
        </w:rPr>
        <w:t>Se deleagă dn</w:t>
      </w:r>
      <w:r>
        <w:rPr>
          <w:rFonts w:ascii="Times New Roman" w:hAnsi="Times New Roman"/>
          <w:sz w:val="24"/>
          <w:szCs w:val="24"/>
          <w:lang w:val="es-ES"/>
        </w:rPr>
        <w:t xml:space="preserve">ei </w:t>
      </w:r>
      <w:r w:rsidRPr="002740B6">
        <w:rPr>
          <w:rFonts w:ascii="Times New Roman" w:hAnsi="Times New Roman"/>
          <w:sz w:val="24"/>
          <w:szCs w:val="24"/>
          <w:lang w:val="es-ES"/>
        </w:rPr>
        <w:t>Marina CRAVCENCO, viceprimar al municipiului Orhei, dreptul de a semna Acordul de colaborare.</w:t>
      </w:r>
    </w:p>
    <w:p w:rsidR="006C6CE4" w:rsidRPr="00A64FC7" w:rsidRDefault="006C6CE4" w:rsidP="006C6CE4">
      <w:pPr>
        <w:pStyle w:val="a4"/>
        <w:numPr>
          <w:ilvl w:val="0"/>
          <w:numId w:val="5"/>
        </w:numPr>
        <w:tabs>
          <w:tab w:val="left" w:pos="8662"/>
          <w:tab w:val="left" w:pos="9372"/>
        </w:tabs>
        <w:spacing w:line="240" w:lineRule="auto"/>
        <w:ind w:right="-1"/>
        <w:jc w:val="both"/>
        <w:rPr>
          <w:rFonts w:ascii="Times New Roman" w:hAnsi="Times New Roman"/>
          <w:sz w:val="24"/>
          <w:szCs w:val="24"/>
          <w:lang w:val="en-US"/>
        </w:rPr>
      </w:pPr>
      <w:r w:rsidRPr="00A64FC7">
        <w:rPr>
          <w:rFonts w:ascii="Times New Roman" w:hAnsi="Times New Roman"/>
          <w:sz w:val="24"/>
          <w:szCs w:val="24"/>
          <w:lang w:val="ro-RO"/>
        </w:rPr>
        <w:t>Controlul executării prezentei Decizii revine dnei Marina CRAVCENCO și dlui Valerian CRISTEA, viceprimari ai mun.Orhei, conform domeniilor de competență.</w:t>
      </w:r>
    </w:p>
    <w:p w:rsidR="006C6CE4" w:rsidRDefault="006C6CE4" w:rsidP="006C6CE4">
      <w:pPr>
        <w:pStyle w:val="a4"/>
        <w:tabs>
          <w:tab w:val="left" w:pos="8662"/>
          <w:tab w:val="left" w:pos="9372"/>
        </w:tabs>
        <w:ind w:left="1080" w:right="-1"/>
        <w:jc w:val="both"/>
        <w:rPr>
          <w:sz w:val="24"/>
          <w:szCs w:val="24"/>
          <w:lang w:val="en-US"/>
        </w:rPr>
      </w:pPr>
    </w:p>
    <w:p w:rsidR="006C6CE4" w:rsidRPr="00A64FC7" w:rsidRDefault="006C6CE4" w:rsidP="006C6CE4">
      <w:pPr>
        <w:pStyle w:val="a4"/>
        <w:tabs>
          <w:tab w:val="left" w:pos="8662"/>
          <w:tab w:val="left" w:pos="9372"/>
        </w:tabs>
        <w:ind w:left="1080" w:right="-1"/>
        <w:jc w:val="both"/>
        <w:rPr>
          <w:sz w:val="24"/>
          <w:szCs w:val="24"/>
          <w:lang w:val="en-US"/>
        </w:rPr>
      </w:pPr>
    </w:p>
    <w:p w:rsidR="006C6CE4" w:rsidRDefault="006C6CE4" w:rsidP="006C6CE4">
      <w:pPr>
        <w:tabs>
          <w:tab w:val="left" w:pos="8662"/>
          <w:tab w:val="left" w:pos="9372"/>
        </w:tabs>
        <w:ind w:right="-1"/>
        <w:jc w:val="both"/>
      </w:pPr>
      <w:proofErr w:type="gramStart"/>
      <w:r w:rsidRPr="006E4B6E">
        <w:t>Viceprimar al mun.</w:t>
      </w:r>
      <w:proofErr w:type="gramEnd"/>
      <w:r w:rsidRPr="006E4B6E">
        <w:t xml:space="preserve"> Orhei                                                                             Marina CRAVCENCO</w:t>
      </w:r>
      <w:r>
        <w:t xml:space="preserve">  </w:t>
      </w:r>
    </w:p>
    <w:p w:rsidR="006C6CE4" w:rsidRDefault="006C6CE4" w:rsidP="006C6CE4">
      <w:pPr>
        <w:tabs>
          <w:tab w:val="left" w:pos="8662"/>
          <w:tab w:val="left" w:pos="9372"/>
        </w:tabs>
        <w:ind w:right="-1"/>
        <w:jc w:val="both"/>
      </w:pPr>
    </w:p>
    <w:p w:rsidR="006C6CE4" w:rsidRDefault="006C6CE4" w:rsidP="006C6CE4">
      <w:pPr>
        <w:tabs>
          <w:tab w:val="left" w:pos="8662"/>
          <w:tab w:val="left" w:pos="9372"/>
        </w:tabs>
        <w:ind w:right="-1"/>
        <w:jc w:val="both"/>
      </w:pPr>
      <w:proofErr w:type="gramStart"/>
      <w:r w:rsidRPr="006E4B6E">
        <w:t>Viceprimar al mun.</w:t>
      </w:r>
      <w:proofErr w:type="gramEnd"/>
      <w:r w:rsidRPr="006E4B6E">
        <w:t xml:space="preserve"> Orhei                                                                </w:t>
      </w:r>
      <w:r>
        <w:t xml:space="preserve">      </w:t>
      </w:r>
      <w:r w:rsidRPr="006E4B6E">
        <w:t xml:space="preserve">  Reghina APOSTOLOVA</w:t>
      </w:r>
    </w:p>
    <w:p w:rsidR="006C6CE4" w:rsidRPr="006E4B6E" w:rsidRDefault="006C6CE4" w:rsidP="006C6CE4">
      <w:pPr>
        <w:tabs>
          <w:tab w:val="left" w:pos="8662"/>
          <w:tab w:val="left" w:pos="9372"/>
        </w:tabs>
        <w:ind w:right="-1"/>
        <w:jc w:val="both"/>
      </w:pPr>
    </w:p>
    <w:p w:rsidR="006C6CE4" w:rsidRPr="006E4B6E" w:rsidRDefault="006C6CE4" w:rsidP="006C6CE4">
      <w:pPr>
        <w:pStyle w:val="a5"/>
        <w:tabs>
          <w:tab w:val="left" w:pos="8662"/>
        </w:tabs>
        <w:ind w:right="-1"/>
        <w:rPr>
          <w:rFonts w:ascii="Times New Roman" w:hAnsi="Times New Roman" w:cs="Times New Roman"/>
          <w:lang w:val="en-US"/>
        </w:rPr>
      </w:pPr>
      <w:proofErr w:type="gramStart"/>
      <w:r w:rsidRPr="006E4B6E">
        <w:rPr>
          <w:rFonts w:ascii="Times New Roman" w:hAnsi="Times New Roman" w:cs="Times New Roman"/>
          <w:lang w:val="en-US"/>
        </w:rPr>
        <w:t>Viceprimar al mun.</w:t>
      </w:r>
      <w:proofErr w:type="gramEnd"/>
      <w:r w:rsidRPr="006E4B6E">
        <w:rPr>
          <w:rFonts w:ascii="Times New Roman" w:hAnsi="Times New Roman" w:cs="Times New Roman"/>
          <w:lang w:val="en-US"/>
        </w:rPr>
        <w:t xml:space="preserve"> Orhei                                                 </w:t>
      </w:r>
      <w:r>
        <w:rPr>
          <w:rFonts w:ascii="Times New Roman" w:hAnsi="Times New Roman" w:cs="Times New Roman"/>
          <w:lang w:val="en-US"/>
        </w:rPr>
        <w:t xml:space="preserve">                    </w:t>
      </w:r>
      <w:r w:rsidRPr="006E4B6E">
        <w:rPr>
          <w:rFonts w:ascii="Times New Roman" w:hAnsi="Times New Roman" w:cs="Times New Roman"/>
          <w:lang w:val="en-US"/>
        </w:rPr>
        <w:t xml:space="preserve">                            Valerian CRISTEA</w:t>
      </w:r>
    </w:p>
    <w:p w:rsidR="006C6CE4" w:rsidRPr="006E4B6E" w:rsidRDefault="006C6CE4" w:rsidP="006C6CE4">
      <w:pPr>
        <w:pStyle w:val="a5"/>
        <w:tabs>
          <w:tab w:val="left" w:pos="8662"/>
        </w:tabs>
        <w:ind w:right="-1"/>
        <w:rPr>
          <w:rFonts w:ascii="Times New Roman" w:hAnsi="Times New Roman" w:cs="Times New Roman"/>
          <w:lang w:val="en-US"/>
        </w:rPr>
      </w:pPr>
    </w:p>
    <w:p w:rsidR="006C6CE4" w:rsidRDefault="006C6CE4" w:rsidP="006C6CE4">
      <w:pPr>
        <w:tabs>
          <w:tab w:val="left" w:pos="8662"/>
        </w:tabs>
        <w:ind w:right="-1"/>
      </w:pPr>
      <w:r w:rsidRPr="006E4B6E">
        <w:t xml:space="preserve">Secretar al consiliului mun.Orhei                                                    </w:t>
      </w:r>
      <w:r>
        <w:t xml:space="preserve">      </w:t>
      </w:r>
      <w:r w:rsidRPr="006E4B6E">
        <w:t xml:space="preserve">         Ala BURACOVSCHI</w:t>
      </w:r>
    </w:p>
    <w:p w:rsidR="006C6CE4" w:rsidRPr="006E4B6E" w:rsidRDefault="006C6CE4" w:rsidP="006C6CE4">
      <w:pPr>
        <w:tabs>
          <w:tab w:val="left" w:pos="8662"/>
        </w:tabs>
        <w:ind w:right="-1"/>
      </w:pPr>
    </w:p>
    <w:p w:rsidR="006C6CE4" w:rsidRPr="006E4B6E" w:rsidRDefault="006C6CE4" w:rsidP="006C6CE4">
      <w:pPr>
        <w:tabs>
          <w:tab w:val="left" w:pos="8662"/>
        </w:tabs>
        <w:ind w:right="-1"/>
      </w:pPr>
      <w:r w:rsidRPr="006E4B6E">
        <w:t xml:space="preserve">Contabil-șef                                                                                       </w:t>
      </w:r>
      <w:r>
        <w:t xml:space="preserve">      </w:t>
      </w:r>
      <w:r w:rsidRPr="006E4B6E">
        <w:t xml:space="preserve">          Anastasia ȚURCAN</w:t>
      </w:r>
    </w:p>
    <w:p w:rsidR="006C6CE4" w:rsidRDefault="006C6CE4" w:rsidP="006C6CE4">
      <w:pPr>
        <w:tabs>
          <w:tab w:val="left" w:pos="8662"/>
        </w:tabs>
        <w:ind w:right="-1"/>
        <w:rPr>
          <w:b/>
        </w:rPr>
      </w:pPr>
    </w:p>
    <w:p w:rsidR="006C6CE4" w:rsidRDefault="006C6CE4" w:rsidP="006C6CE4">
      <w:pPr>
        <w:tabs>
          <w:tab w:val="left" w:pos="8662"/>
        </w:tabs>
        <w:ind w:right="-1"/>
      </w:pPr>
      <w:r w:rsidRPr="006E4B6E">
        <w:rPr>
          <w:b/>
        </w:rPr>
        <w:t>Autor</w:t>
      </w:r>
      <w:r>
        <w:rPr>
          <w:b/>
        </w:rPr>
        <w:t>:</w:t>
      </w:r>
      <w:r w:rsidRPr="006E4B6E">
        <w:t xml:space="preserve"> Specialist                                                                                              </w:t>
      </w:r>
      <w:r>
        <w:t xml:space="preserve">       </w:t>
      </w:r>
      <w:r w:rsidRPr="006E4B6E">
        <w:t>Cristina Cojocari</w:t>
      </w:r>
    </w:p>
    <w:p w:rsidR="006C6CE4" w:rsidRDefault="006C6CE4" w:rsidP="006C6CE4">
      <w:pPr>
        <w:jc w:val="right"/>
      </w:pPr>
      <w:proofErr w:type="gramStart"/>
      <w:r>
        <w:t>contact:</w:t>
      </w:r>
      <w:proofErr w:type="gramEnd"/>
      <w:r>
        <w:t xml:space="preserve">0(235)-247-37, e-mail: </w:t>
      </w:r>
      <w:hyperlink r:id="rId7" w:history="1">
        <w:r w:rsidRPr="00702DE4">
          <w:rPr>
            <w:rStyle w:val="a3"/>
          </w:rPr>
          <w:t>primaria@orhei.md</w:t>
        </w:r>
      </w:hyperlink>
      <w:r>
        <w:t xml:space="preserve">   </w:t>
      </w: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6C6CE4" w:rsidRDefault="006C6CE4" w:rsidP="006C6CE4">
      <w:pPr>
        <w:jc w:val="right"/>
      </w:pPr>
    </w:p>
    <w:p w:rsidR="00B2566E" w:rsidRPr="00A375ED" w:rsidRDefault="00B2566E" w:rsidP="00B2566E">
      <w:pPr>
        <w:pStyle w:val="4"/>
        <w:jc w:val="center"/>
        <w:rPr>
          <w:rFonts w:ascii="Times New Roman" w:hAnsi="Times New Roman" w:cs="Times New Roman"/>
          <w:sz w:val="24"/>
        </w:rPr>
      </w:pPr>
      <w:r w:rsidRPr="00A375ED">
        <w:rPr>
          <w:rFonts w:ascii="Times New Roman" w:hAnsi="Times New Roman" w:cs="Times New Roman"/>
          <w:sz w:val="24"/>
        </w:rPr>
        <w:lastRenderedPageBreak/>
        <w:t xml:space="preserve">Notă informativă la proiectul deciziei </w:t>
      </w:r>
    </w:p>
    <w:p w:rsidR="00B2566E" w:rsidRPr="00216C45" w:rsidRDefault="00B2566E" w:rsidP="00B2566E">
      <w:pPr>
        <w:pStyle w:val="4"/>
        <w:jc w:val="center"/>
        <w:rPr>
          <w:rFonts w:ascii="Times New Roman" w:hAnsi="Times New Roman" w:cs="Times New Roman"/>
          <w:b w:val="0"/>
          <w:i/>
          <w:sz w:val="24"/>
        </w:rPr>
      </w:pPr>
      <w:r w:rsidRPr="00216C45">
        <w:rPr>
          <w:rFonts w:ascii="Times New Roman" w:hAnsi="Times New Roman" w:cs="Times New Roman"/>
          <w:b w:val="0"/>
          <w:i/>
          <w:sz w:val="24"/>
        </w:rPr>
        <w:t xml:space="preserve">”Cu privire la colaborarea între A.O.”Pentru Orhei” cu S.C.”BRODEȚCHI” </w:t>
      </w:r>
    </w:p>
    <w:p w:rsidR="00B2566E" w:rsidRPr="00216C45" w:rsidRDefault="00B2566E" w:rsidP="00B2566E">
      <w:pPr>
        <w:pStyle w:val="4"/>
        <w:jc w:val="center"/>
        <w:rPr>
          <w:rFonts w:ascii="Times New Roman" w:hAnsi="Times New Roman" w:cs="Times New Roman"/>
          <w:b w:val="0"/>
          <w:i/>
          <w:sz w:val="24"/>
        </w:rPr>
      </w:pPr>
      <w:r w:rsidRPr="00216C45">
        <w:rPr>
          <w:rFonts w:ascii="Times New Roman" w:hAnsi="Times New Roman" w:cs="Times New Roman"/>
          <w:b w:val="0"/>
          <w:i/>
          <w:sz w:val="24"/>
        </w:rPr>
        <w:t>și Autoritatea executivă a Consiliului municipal Orhei”</w:t>
      </w:r>
    </w:p>
    <w:p w:rsidR="00B2566E" w:rsidRDefault="00B2566E" w:rsidP="00B2566E">
      <w:pPr>
        <w:rPr>
          <w:lang w:val="ro-RO"/>
        </w:rPr>
      </w:pPr>
    </w:p>
    <w:p w:rsidR="00B2566E" w:rsidRDefault="00B2566E" w:rsidP="00B2566E">
      <w:pPr>
        <w:rPr>
          <w:lang w:val="ro-RO"/>
        </w:rPr>
      </w:pPr>
    </w:p>
    <w:p w:rsidR="00B2566E" w:rsidRDefault="00B2566E" w:rsidP="00B2566E">
      <w:pPr>
        <w:rPr>
          <w:lang w:val="ro-RO"/>
        </w:rPr>
      </w:pPr>
    </w:p>
    <w:p w:rsidR="00B2566E" w:rsidRDefault="00B2566E" w:rsidP="00B2566E">
      <w:pPr>
        <w:pStyle w:val="4"/>
        <w:ind w:firstLine="708"/>
        <w:jc w:val="both"/>
        <w:rPr>
          <w:rFonts w:ascii="Times New Roman" w:hAnsi="Times New Roman" w:cs="Times New Roman"/>
          <w:b w:val="0"/>
          <w:i/>
          <w:color w:val="000000"/>
          <w:sz w:val="24"/>
        </w:rPr>
      </w:pPr>
      <w:r w:rsidRPr="0050623A">
        <w:rPr>
          <w:rFonts w:ascii="Times New Roman" w:hAnsi="Times New Roman" w:cs="Times New Roman"/>
          <w:b w:val="0"/>
          <w:sz w:val="24"/>
        </w:rPr>
        <w:t xml:space="preserve">Conform </w:t>
      </w:r>
      <w:r w:rsidRPr="0050623A">
        <w:rPr>
          <w:rFonts w:ascii="Times New Roman" w:hAnsi="Times New Roman" w:cs="Times New Roman"/>
          <w:b w:val="0"/>
          <w:sz w:val="24"/>
          <w:lang w:val="en-US"/>
        </w:rPr>
        <w:t xml:space="preserve">pct.3 din Ordinul Ministerului Educației nr. 42 din 30.01.2017 cu privire la normele financiare pentru alimentarea copiilor/elevilor din instituțiile din învățămînt, </w:t>
      </w:r>
      <w:r w:rsidRPr="0050623A">
        <w:rPr>
          <w:rFonts w:ascii="Times New Roman" w:hAnsi="Times New Roman" w:cs="Times New Roman"/>
          <w:b w:val="0"/>
          <w:i/>
          <w:sz w:val="24"/>
          <w:lang w:val="en-US"/>
        </w:rPr>
        <w:t>s</w:t>
      </w:r>
      <w:r w:rsidRPr="0050623A">
        <w:rPr>
          <w:rFonts w:ascii="Times New Roman" w:hAnsi="Times New Roman" w:cs="Times New Roman"/>
          <w:b w:val="0"/>
          <w:i/>
          <w:color w:val="000000"/>
          <w:sz w:val="24"/>
        </w:rPr>
        <w:t xml:space="preserve">e permite conducătorilor instituţiilor de învățământ </w:t>
      </w:r>
      <w:proofErr w:type="gramStart"/>
      <w:r w:rsidRPr="0050623A">
        <w:rPr>
          <w:rFonts w:ascii="Times New Roman" w:hAnsi="Times New Roman" w:cs="Times New Roman"/>
          <w:b w:val="0"/>
          <w:i/>
          <w:color w:val="000000"/>
          <w:sz w:val="24"/>
        </w:rPr>
        <w:t>să</w:t>
      </w:r>
      <w:proofErr w:type="gramEnd"/>
      <w:r w:rsidRPr="0050623A">
        <w:rPr>
          <w:rFonts w:ascii="Times New Roman" w:hAnsi="Times New Roman" w:cs="Times New Roman"/>
          <w:b w:val="0"/>
          <w:i/>
          <w:color w:val="000000"/>
          <w:sz w:val="24"/>
        </w:rPr>
        <w:t xml:space="preserve"> majoreze cuantumul de cheltuieli pentru alimentarea copiilor din contul veniturilor colectate (donaţii, sponsorizări etc.) şi ajutoarelor umanitare.</w:t>
      </w:r>
    </w:p>
    <w:p w:rsidR="00B2566E" w:rsidRDefault="00B2566E" w:rsidP="00B2566E">
      <w:pPr>
        <w:tabs>
          <w:tab w:val="left" w:pos="3017"/>
        </w:tabs>
        <w:jc w:val="both"/>
        <w:rPr>
          <w:b/>
        </w:rPr>
      </w:pPr>
      <w:r>
        <w:rPr>
          <w:lang w:val="ro-RO"/>
        </w:rPr>
        <w:t xml:space="preserve">            Așadar, î</w:t>
      </w:r>
      <w:r w:rsidRPr="00C749B3">
        <w:rPr>
          <w:lang w:val="ro-RO"/>
        </w:rPr>
        <w:t xml:space="preserve">n scopul diversificării meniului copiilor, asigurării unui control sporit asupra calității produselor utilizate la prepararea mîncării, precum și </w:t>
      </w:r>
      <w:r w:rsidRPr="00C749B3">
        <w:rPr>
          <w:color w:val="000000"/>
          <w:lang w:val="ro-RO"/>
        </w:rPr>
        <w:t>promovării cunoştinţelor şi formării deprinderilor de alimentaţie raţională,</w:t>
      </w:r>
      <w:r w:rsidRPr="00C749B3">
        <w:rPr>
          <w:lang w:val="ro-RO"/>
        </w:rPr>
        <w:t xml:space="preserve"> avînd în vedere acordul </w:t>
      </w:r>
      <w:r>
        <w:rPr>
          <w:lang w:val="ro-RO"/>
        </w:rPr>
        <w:t xml:space="preserve">S.C.”BRODEȚCHI”S.R.L. și A.O.”Pentru Orhei” s-a convenit </w:t>
      </w:r>
      <w:r w:rsidRPr="0091151C">
        <w:rPr>
          <w:lang w:val="es-ES"/>
        </w:rPr>
        <w:t>pent</w:t>
      </w:r>
      <w:r>
        <w:rPr>
          <w:lang w:val="es-ES"/>
        </w:rPr>
        <w:t>r</w:t>
      </w:r>
      <w:r w:rsidRPr="0091151C">
        <w:rPr>
          <w:lang w:val="es-ES"/>
        </w:rPr>
        <w:t xml:space="preserve">u serviciile de preparare și distribuire a hranei pentru copiii care </w:t>
      </w:r>
      <w:r w:rsidRPr="0091151C">
        <w:t>frecventează Instituț</w:t>
      </w:r>
      <w:r>
        <w:t>iile publice de educație timpurie din mun. Orhei,</w:t>
      </w:r>
      <w:r w:rsidRPr="0091151C">
        <w:t xml:space="preserve"> </w:t>
      </w:r>
      <w:r w:rsidRPr="00CD0B6D">
        <w:t xml:space="preserve">conform </w:t>
      </w:r>
      <w:r>
        <w:t xml:space="preserve">programului de servire a mesei, </w:t>
      </w:r>
      <w:r w:rsidRPr="00C67EE5">
        <w:rPr>
          <w:b/>
        </w:rPr>
        <w:t>și anume pentru masa de cină</w:t>
      </w:r>
      <w:r>
        <w:rPr>
          <w:b/>
        </w:rPr>
        <w:t xml:space="preserve"> (gustarea de seară)</w:t>
      </w:r>
      <w:r w:rsidRPr="00C67EE5">
        <w:rPr>
          <w:b/>
        </w:rPr>
        <w:t xml:space="preserve"> în perioada 26.03.2018 – 01.06.2018.</w:t>
      </w:r>
    </w:p>
    <w:p w:rsidR="00B2566E" w:rsidRPr="00204C6B" w:rsidRDefault="00B2566E" w:rsidP="00B2566E">
      <w:pPr>
        <w:tabs>
          <w:tab w:val="left" w:pos="709"/>
        </w:tabs>
        <w:jc w:val="both"/>
        <w:rPr>
          <w:b/>
        </w:rPr>
      </w:pPr>
      <w:r>
        <w:rPr>
          <w:b/>
        </w:rPr>
        <w:tab/>
      </w:r>
      <w:proofErr w:type="gramStart"/>
      <w:r w:rsidRPr="00EC0340">
        <w:t>Conform</w:t>
      </w:r>
      <w:proofErr w:type="gramEnd"/>
      <w:r w:rsidRPr="00EC0340">
        <w:t xml:space="preserve"> corespondenței nr. </w:t>
      </w:r>
      <w:proofErr w:type="gramStart"/>
      <w:r w:rsidRPr="00EC0340">
        <w:t>C02/1-7e-353 din 26.02.2018 directorii</w:t>
      </w:r>
      <w:r>
        <w:rPr>
          <w:b/>
        </w:rPr>
        <w:t xml:space="preserve"> </w:t>
      </w:r>
      <w:r w:rsidRPr="0091151C">
        <w:t>Instituț</w:t>
      </w:r>
      <w:r>
        <w:t>iilor publice de educație timpurie din mun.</w:t>
      </w:r>
      <w:proofErr w:type="gramEnd"/>
      <w:r>
        <w:t xml:space="preserve"> </w:t>
      </w:r>
      <w:proofErr w:type="gramStart"/>
      <w:r>
        <w:t>Orhei au fost de acord de a colabora în acest sens.</w:t>
      </w:r>
      <w:proofErr w:type="gramEnd"/>
    </w:p>
    <w:p w:rsidR="00B2566E" w:rsidRDefault="00B2566E" w:rsidP="00B2566E">
      <w:pPr>
        <w:tabs>
          <w:tab w:val="left" w:pos="709"/>
        </w:tabs>
        <w:jc w:val="both"/>
        <w:rPr>
          <w:rFonts w:ascii="Times New Roman CE" w:hAnsi="Times New Roman CE" w:cs="Times New Roman CE"/>
          <w:color w:val="000000"/>
        </w:rPr>
      </w:pPr>
      <w:r>
        <w:tab/>
      </w:r>
      <w:proofErr w:type="gramStart"/>
      <w:r>
        <w:t>Î</w:t>
      </w:r>
      <w:r w:rsidRPr="00A64FC7">
        <w:t xml:space="preserve">n temeiul </w:t>
      </w:r>
      <w:r>
        <w:t xml:space="preserve">legislației în vigoare, </w:t>
      </w:r>
      <w:r w:rsidRPr="00A64FC7">
        <w:t>art.</w:t>
      </w:r>
      <w:proofErr w:type="gramEnd"/>
      <w:r w:rsidRPr="00A64FC7">
        <w:t xml:space="preserve"> 4 alin</w:t>
      </w:r>
      <w:proofErr w:type="gramStart"/>
      <w:r w:rsidRPr="00A64FC7">
        <w:t>.(</w:t>
      </w:r>
      <w:proofErr w:type="gramEnd"/>
      <w:r w:rsidRPr="00A64FC7">
        <w:t>1) li.h) din Legea privind descentralizarea administrativ</w:t>
      </w:r>
      <w:r>
        <w:t xml:space="preserve">ă nr. 435- </w:t>
      </w:r>
      <w:proofErr w:type="gramStart"/>
      <w:r>
        <w:t>XVI  din</w:t>
      </w:r>
      <w:proofErr w:type="gramEnd"/>
      <w:r>
        <w:t xml:space="preserve"> 28.12.2006 </w:t>
      </w:r>
      <w:r>
        <w:rPr>
          <w:rFonts w:ascii="Times New Roman CE" w:hAnsi="Times New Roman CE" w:cs="Times New Roman CE"/>
          <w:color w:val="000000"/>
        </w:rPr>
        <w:t>gestionarea și întreţinerea instituţiilor preşcolare este domeniul propriu de activitate a autorității publice locale de nivelul întîi.</w:t>
      </w:r>
    </w:p>
    <w:p w:rsidR="00B2566E" w:rsidRPr="00204C6B" w:rsidRDefault="00B2566E" w:rsidP="00B2566E">
      <w:pPr>
        <w:tabs>
          <w:tab w:val="left" w:pos="709"/>
        </w:tabs>
        <w:jc w:val="both"/>
        <w:rPr>
          <w:rFonts w:ascii="Times New Roman CE" w:hAnsi="Times New Roman CE" w:cs="Times New Roman CE"/>
          <w:color w:val="000000"/>
        </w:rPr>
      </w:pPr>
      <w:r>
        <w:rPr>
          <w:rFonts w:ascii="Times New Roman CE" w:hAnsi="Times New Roman CE" w:cs="Times New Roman CE"/>
          <w:color w:val="000000"/>
        </w:rPr>
        <w:tab/>
        <w:t xml:space="preserve">Deasemenea pornind de la domeniile de activitate ale autorităţilor administraţiei publice locale de nivelul întîi stabilite la art.4 al Legii privind descentralizarea administrativă, consiliul local realizează și competenţa prevăzută la </w:t>
      </w:r>
      <w:proofErr w:type="gramStart"/>
      <w:r w:rsidRPr="00A64FC7">
        <w:t>art.14  alin</w:t>
      </w:r>
      <w:proofErr w:type="gramEnd"/>
      <w:r w:rsidRPr="00A64FC7">
        <w:t>. (1), (2</w:t>
      </w:r>
      <w:proofErr w:type="gramStart"/>
      <w:r w:rsidRPr="00A64FC7">
        <w:t>)  lit</w:t>
      </w:r>
      <w:proofErr w:type="gramEnd"/>
      <w:r w:rsidRPr="00A64FC7">
        <w:t xml:space="preserve">. j) </w:t>
      </w:r>
      <w:proofErr w:type="gramStart"/>
      <w:r w:rsidRPr="00A64FC7">
        <w:t>din</w:t>
      </w:r>
      <w:proofErr w:type="gramEnd"/>
      <w:r w:rsidRPr="00A64FC7">
        <w:t xml:space="preserve"> Legea privind administrația publică  locală nr. 436- </w:t>
      </w:r>
      <w:proofErr w:type="gramStart"/>
      <w:r w:rsidRPr="00A64FC7">
        <w:t>XVI  din</w:t>
      </w:r>
      <w:proofErr w:type="gramEnd"/>
      <w:r w:rsidRPr="00A64FC7">
        <w:t xml:space="preserve"> 28.12.2006,</w:t>
      </w:r>
      <w:r>
        <w:rPr>
          <w:b/>
        </w:rPr>
        <w:t xml:space="preserve"> </w:t>
      </w:r>
      <w:r>
        <w:rPr>
          <w:rFonts w:ascii="Times New Roman CE" w:hAnsi="Times New Roman CE" w:cs="Times New Roman CE"/>
          <w:color w:val="000000"/>
        </w:rPr>
        <w:t xml:space="preserve">decide, în condiţiile legii, </w:t>
      </w:r>
      <w:r w:rsidRPr="00D138EE">
        <w:rPr>
          <w:rFonts w:ascii="Times New Roman CE" w:hAnsi="Times New Roman CE" w:cs="Times New Roman CE"/>
          <w:i/>
          <w:color w:val="000000"/>
        </w:rPr>
        <w:t xml:space="preserve">asocierea cu alte autorităţi ale administraţiei publice locale, inclusiv din străinătate, pentru realizarea unor lucrări şi servicii de interes public, pentru promovarea şi protejarea intereselor autorităţilor administraţiei publice locale, </w:t>
      </w:r>
      <w:r w:rsidRPr="00216C45">
        <w:rPr>
          <w:rFonts w:ascii="Times New Roman CE" w:hAnsi="Times New Roman CE" w:cs="Times New Roman CE"/>
          <w:b/>
          <w:i/>
          <w:color w:val="000000"/>
        </w:rPr>
        <w:t xml:space="preserve">precum şi colaborarea cu agenţi economici şi asociaţii obşteşti din ţară </w:t>
      </w:r>
      <w:r w:rsidRPr="00D138EE">
        <w:rPr>
          <w:rFonts w:ascii="Times New Roman CE" w:hAnsi="Times New Roman CE" w:cs="Times New Roman CE"/>
          <w:i/>
          <w:color w:val="000000"/>
        </w:rPr>
        <w:t xml:space="preserve">şi din străinătate </w:t>
      </w:r>
      <w:r w:rsidRPr="00216C45">
        <w:rPr>
          <w:rFonts w:ascii="Times New Roman CE" w:hAnsi="Times New Roman CE" w:cs="Times New Roman CE"/>
          <w:b/>
          <w:i/>
          <w:color w:val="000000"/>
        </w:rPr>
        <w:t>în scopul realizării unor acţiuni sau lucrări de interes comun</w:t>
      </w:r>
      <w:r>
        <w:rPr>
          <w:rFonts w:ascii="Times New Roman CE" w:hAnsi="Times New Roman CE" w:cs="Times New Roman CE"/>
          <w:b/>
          <w:i/>
          <w:color w:val="000000"/>
        </w:rPr>
        <w:t>.</w:t>
      </w:r>
    </w:p>
    <w:p w:rsidR="00B2566E" w:rsidRPr="00204C6B" w:rsidRDefault="00B2566E" w:rsidP="00B2566E">
      <w:pPr>
        <w:tabs>
          <w:tab w:val="left" w:pos="709"/>
        </w:tabs>
        <w:jc w:val="both"/>
        <w:rPr>
          <w:rFonts w:ascii="Times New Roman CE" w:hAnsi="Times New Roman CE" w:cs="Times New Roman CE"/>
          <w:b/>
          <w:i/>
          <w:color w:val="000000"/>
        </w:rPr>
      </w:pPr>
      <w:r>
        <w:rPr>
          <w:rFonts w:ascii="Times New Roman CE" w:hAnsi="Times New Roman CE" w:cs="Times New Roman CE"/>
          <w:b/>
          <w:i/>
          <w:color w:val="000000"/>
        </w:rPr>
        <w:tab/>
      </w:r>
      <w:r>
        <w:t xml:space="preserve">Autoritatea executivă a Consiliului municipal Orhei </w:t>
      </w:r>
      <w:proofErr w:type="gramStart"/>
      <w:r>
        <w:t>a</w:t>
      </w:r>
      <w:proofErr w:type="gramEnd"/>
      <w:r>
        <w:t xml:space="preserve"> examinat și consideră oportună </w:t>
      </w:r>
      <w:r w:rsidRPr="00204C6B">
        <w:t>colaborarea între A.O.”</w:t>
      </w:r>
      <w:proofErr w:type="gramStart"/>
      <w:r w:rsidRPr="00204C6B">
        <w:t>Pentru Orhei”</w:t>
      </w:r>
      <w:r w:rsidRPr="00204C6B">
        <w:rPr>
          <w:b/>
        </w:rPr>
        <w:t xml:space="preserve"> </w:t>
      </w:r>
      <w:r w:rsidRPr="00204C6B">
        <w:t>cu S.C.”</w:t>
      </w:r>
      <w:proofErr w:type="gramEnd"/>
      <w:r w:rsidRPr="00204C6B">
        <w:t>BRODEȚCHI” și Autoritatea executivă</w:t>
      </w:r>
      <w:r w:rsidRPr="00204C6B">
        <w:rPr>
          <w:b/>
        </w:rPr>
        <w:t xml:space="preserve"> </w:t>
      </w:r>
      <w:r w:rsidRPr="00204C6B">
        <w:t>a Consiliului municipal Orhei</w:t>
      </w:r>
      <w:r w:rsidRPr="00204C6B">
        <w:rPr>
          <w:b/>
        </w:rPr>
        <w:t>”</w:t>
      </w:r>
      <w:r>
        <w:t xml:space="preserve"> </w:t>
      </w:r>
      <w:r>
        <w:rPr>
          <w:lang w:val="ro-RO"/>
        </w:rPr>
        <w:t>î</w:t>
      </w:r>
      <w:r w:rsidRPr="00C749B3">
        <w:rPr>
          <w:lang w:val="ro-RO"/>
        </w:rPr>
        <w:t>n scopul asigurării unui control sporit asupra calității produselor ut</w:t>
      </w:r>
      <w:r>
        <w:rPr>
          <w:lang w:val="ro-RO"/>
        </w:rPr>
        <w:t>ilizate la prepararea mîncării.</w:t>
      </w:r>
    </w:p>
    <w:p w:rsidR="00B2566E" w:rsidRDefault="00B2566E" w:rsidP="00B2566E">
      <w:pPr>
        <w:pStyle w:val="a5"/>
        <w:jc w:val="both"/>
        <w:rPr>
          <w:rFonts w:ascii="Times New Roman" w:hAnsi="Times New Roman" w:cs="Times New Roman"/>
          <w:sz w:val="24"/>
          <w:szCs w:val="24"/>
          <w:lang w:val="en-US"/>
        </w:rPr>
      </w:pPr>
    </w:p>
    <w:p w:rsidR="00B2566E" w:rsidRDefault="00B2566E" w:rsidP="00B2566E">
      <w:pPr>
        <w:pStyle w:val="a5"/>
        <w:jc w:val="both"/>
        <w:rPr>
          <w:rFonts w:ascii="Times New Roman" w:hAnsi="Times New Roman" w:cs="Times New Roman"/>
          <w:sz w:val="24"/>
          <w:szCs w:val="24"/>
          <w:lang w:val="en-US"/>
        </w:rPr>
      </w:pPr>
    </w:p>
    <w:p w:rsidR="00B2566E" w:rsidRDefault="00B2566E" w:rsidP="00B2566E">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Specialist,</w:t>
      </w:r>
    </w:p>
    <w:p w:rsidR="00B2566E" w:rsidRDefault="00B2566E" w:rsidP="00B2566E">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Cristina Cojocari</w:t>
      </w:r>
    </w:p>
    <w:p w:rsidR="00B2566E" w:rsidRPr="00216C45" w:rsidRDefault="00B2566E" w:rsidP="00B2566E">
      <w:pPr>
        <w:tabs>
          <w:tab w:val="left" w:pos="709"/>
        </w:tabs>
        <w:jc w:val="both"/>
        <w:rPr>
          <w:b/>
          <w:i/>
        </w:rPr>
      </w:pPr>
    </w:p>
    <w:p w:rsidR="00B2566E" w:rsidRPr="00A375ED" w:rsidRDefault="00B2566E" w:rsidP="00B2566E">
      <w:pPr>
        <w:jc w:val="both"/>
        <w:rPr>
          <w:lang w:val="ro-RO"/>
        </w:rPr>
      </w:pPr>
    </w:p>
    <w:p w:rsidR="00B2566E" w:rsidRDefault="00B2566E" w:rsidP="00B2566E">
      <w:pPr>
        <w:ind w:right="-1080"/>
        <w:jc w:val="center"/>
      </w:pPr>
    </w:p>
    <w:p w:rsidR="00B2566E" w:rsidRDefault="00B2566E" w:rsidP="00B2566E">
      <w:pPr>
        <w:jc w:val="center"/>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B2566E" w:rsidRDefault="00B2566E" w:rsidP="006C6CE4">
      <w:pPr>
        <w:jc w:val="right"/>
        <w:rPr>
          <w:bCs/>
          <w:sz w:val="16"/>
          <w:szCs w:val="16"/>
          <w:lang w:val="ro-RO"/>
        </w:rPr>
      </w:pPr>
    </w:p>
    <w:p w:rsidR="006C6CE4" w:rsidRPr="00233343" w:rsidRDefault="006C6CE4" w:rsidP="006C6CE4">
      <w:pPr>
        <w:jc w:val="right"/>
        <w:rPr>
          <w:bCs/>
          <w:sz w:val="16"/>
          <w:szCs w:val="16"/>
          <w:lang w:val="ro-RO"/>
        </w:rPr>
      </w:pPr>
      <w:r w:rsidRPr="00233343">
        <w:rPr>
          <w:bCs/>
          <w:sz w:val="16"/>
          <w:szCs w:val="16"/>
          <w:lang w:val="ro-RO"/>
        </w:rPr>
        <w:lastRenderedPageBreak/>
        <w:t>APROBAT:</w:t>
      </w:r>
    </w:p>
    <w:p w:rsidR="006C6CE4" w:rsidRPr="00233343" w:rsidRDefault="006C6CE4" w:rsidP="006C6CE4">
      <w:pPr>
        <w:jc w:val="right"/>
        <w:rPr>
          <w:bCs/>
          <w:sz w:val="16"/>
          <w:szCs w:val="16"/>
          <w:lang w:val="ro-RO"/>
        </w:rPr>
      </w:pPr>
      <w:r w:rsidRPr="00233343">
        <w:rPr>
          <w:bCs/>
          <w:sz w:val="16"/>
          <w:szCs w:val="16"/>
          <w:lang w:val="ro-RO"/>
        </w:rPr>
        <w:t>Decizia Consiliului municipal Orhei</w:t>
      </w:r>
    </w:p>
    <w:p w:rsidR="006C6CE4" w:rsidRPr="00233343" w:rsidRDefault="006C6CE4" w:rsidP="006C6CE4">
      <w:pPr>
        <w:jc w:val="right"/>
        <w:rPr>
          <w:bCs/>
          <w:sz w:val="16"/>
          <w:szCs w:val="16"/>
          <w:lang w:val="ro-RO"/>
        </w:rPr>
      </w:pPr>
      <w:r w:rsidRPr="00233343">
        <w:rPr>
          <w:bCs/>
          <w:sz w:val="16"/>
          <w:szCs w:val="16"/>
          <w:lang w:val="ro-RO"/>
        </w:rPr>
        <w:t>nr. ________ din _____-_____-2018</w:t>
      </w:r>
    </w:p>
    <w:p w:rsidR="006C6CE4" w:rsidRPr="00533837" w:rsidRDefault="006C6CE4" w:rsidP="006C6CE4">
      <w:pPr>
        <w:pStyle w:val="4"/>
        <w:jc w:val="right"/>
        <w:rPr>
          <w:rFonts w:ascii="Times New Roman" w:hAnsi="Times New Roman" w:cs="Times New Roman"/>
          <w:sz w:val="24"/>
        </w:rPr>
      </w:pPr>
    </w:p>
    <w:p w:rsidR="006C6CE4" w:rsidRDefault="006C6CE4" w:rsidP="006C6CE4">
      <w:pPr>
        <w:pStyle w:val="4"/>
        <w:jc w:val="center"/>
        <w:rPr>
          <w:rFonts w:ascii="Times New Roman" w:hAnsi="Times New Roman" w:cs="Times New Roman"/>
          <w:sz w:val="24"/>
          <w:lang w:val="es-ES"/>
        </w:rPr>
      </w:pPr>
      <w:r>
        <w:rPr>
          <w:rFonts w:ascii="Times New Roman" w:hAnsi="Times New Roman" w:cs="Times New Roman"/>
          <w:sz w:val="24"/>
          <w:lang w:val="es-ES"/>
        </w:rPr>
        <w:t>ACORD DE COLABORARE</w:t>
      </w:r>
    </w:p>
    <w:p w:rsidR="006C6CE4" w:rsidRDefault="006C6CE4" w:rsidP="006C6CE4">
      <w:pPr>
        <w:pStyle w:val="4"/>
        <w:jc w:val="center"/>
        <w:rPr>
          <w:rFonts w:ascii="Times New Roman" w:hAnsi="Times New Roman" w:cs="Times New Roman"/>
          <w:sz w:val="24"/>
        </w:rPr>
      </w:pPr>
      <w:proofErr w:type="gramStart"/>
      <w:r>
        <w:rPr>
          <w:rFonts w:ascii="Times New Roman" w:hAnsi="Times New Roman" w:cs="Times New Roman"/>
          <w:sz w:val="24"/>
          <w:lang w:val="es-ES"/>
        </w:rPr>
        <w:t>privind</w:t>
      </w:r>
      <w:proofErr w:type="gramEnd"/>
      <w:r>
        <w:rPr>
          <w:rFonts w:ascii="Times New Roman" w:hAnsi="Times New Roman" w:cs="Times New Roman"/>
          <w:sz w:val="24"/>
          <w:lang w:val="es-ES"/>
        </w:rPr>
        <w:t xml:space="preserve"> prepararea și distribuire a hranei pentru copiii  care </w:t>
      </w:r>
      <w:r w:rsidRPr="00352CA1">
        <w:rPr>
          <w:rFonts w:ascii="Times New Roman" w:hAnsi="Times New Roman" w:cs="Times New Roman"/>
          <w:sz w:val="24"/>
        </w:rPr>
        <w:t xml:space="preserve">frecventează </w:t>
      </w:r>
    </w:p>
    <w:p w:rsidR="006C6CE4" w:rsidRPr="00FE53A0" w:rsidRDefault="006C6CE4" w:rsidP="006C6CE4">
      <w:pPr>
        <w:pStyle w:val="4"/>
        <w:jc w:val="center"/>
        <w:rPr>
          <w:rFonts w:ascii="Times New Roman" w:hAnsi="Times New Roman" w:cs="Times New Roman"/>
          <w:sz w:val="24"/>
        </w:rPr>
      </w:pPr>
      <w:r>
        <w:rPr>
          <w:rFonts w:ascii="Times New Roman" w:hAnsi="Times New Roman" w:cs="Times New Roman"/>
          <w:sz w:val="24"/>
        </w:rPr>
        <w:t>I</w:t>
      </w:r>
      <w:r w:rsidRPr="00352CA1">
        <w:rPr>
          <w:rFonts w:ascii="Times New Roman" w:hAnsi="Times New Roman" w:cs="Times New Roman"/>
          <w:sz w:val="24"/>
        </w:rPr>
        <w:t>nstituți</w:t>
      </w:r>
      <w:r>
        <w:rPr>
          <w:rFonts w:ascii="Times New Roman" w:hAnsi="Times New Roman" w:cs="Times New Roman"/>
          <w:sz w:val="24"/>
        </w:rPr>
        <w:t>ile</w:t>
      </w:r>
      <w:r w:rsidRPr="00352CA1">
        <w:rPr>
          <w:rFonts w:ascii="Times New Roman" w:hAnsi="Times New Roman" w:cs="Times New Roman"/>
          <w:sz w:val="24"/>
        </w:rPr>
        <w:t xml:space="preserve"> public</w:t>
      </w:r>
      <w:r>
        <w:rPr>
          <w:rFonts w:ascii="Times New Roman" w:hAnsi="Times New Roman" w:cs="Times New Roman"/>
          <w:sz w:val="24"/>
        </w:rPr>
        <w:t>e de educație timpurie din municipiul O</w:t>
      </w:r>
      <w:r w:rsidRPr="00352CA1">
        <w:rPr>
          <w:rFonts w:ascii="Times New Roman" w:hAnsi="Times New Roman" w:cs="Times New Roman"/>
          <w:sz w:val="24"/>
        </w:rPr>
        <w:t>rhei</w:t>
      </w:r>
    </w:p>
    <w:p w:rsidR="006C6CE4" w:rsidRDefault="006C6CE4" w:rsidP="006C6CE4">
      <w:pPr>
        <w:pStyle w:val="DefaultText"/>
        <w:ind w:right="-1080"/>
        <w:jc w:val="center"/>
        <w:rPr>
          <w:b/>
          <w:szCs w:val="24"/>
          <w:lang w:val="es-ES"/>
        </w:rPr>
      </w:pPr>
    </w:p>
    <w:p w:rsidR="006C6CE4" w:rsidRDefault="006C6CE4" w:rsidP="006C6CE4">
      <w:pPr>
        <w:jc w:val="both"/>
        <w:rPr>
          <w:b/>
          <w:i/>
          <w:sz w:val="28"/>
          <w:szCs w:val="28"/>
          <w:lang w:val="ro-RO"/>
        </w:rPr>
      </w:pPr>
      <w:r w:rsidRPr="0052200F">
        <w:rPr>
          <w:b/>
          <w:i/>
          <w:sz w:val="28"/>
          <w:szCs w:val="28"/>
          <w:lang w:val="ro-RO"/>
        </w:rPr>
        <w:t>Încheiat între:</w:t>
      </w:r>
    </w:p>
    <w:p w:rsidR="006C6CE4" w:rsidRPr="00C37905" w:rsidRDefault="006C6CE4" w:rsidP="006C6CE4">
      <w:pPr>
        <w:jc w:val="both"/>
        <w:rPr>
          <w:b/>
          <w:lang w:val="ro-RO"/>
        </w:rPr>
      </w:pPr>
      <w:r w:rsidRPr="001F2ED0">
        <w:rPr>
          <w:b/>
          <w:lang w:val="es-ES"/>
        </w:rPr>
        <w:t>A.O.”Pentru Orhei”,</w:t>
      </w:r>
      <w:r w:rsidRPr="00352CA1">
        <w:rPr>
          <w:lang w:val="es-ES"/>
        </w:rPr>
        <w:t xml:space="preserve"> </w:t>
      </w:r>
      <w:r w:rsidRPr="00973706">
        <w:rPr>
          <w:lang w:val="ro-RO"/>
        </w:rPr>
        <w:t xml:space="preserve">cu sediul adresa juridică, mun. Orhei, str. V. Lupu, 36, </w:t>
      </w:r>
      <w:r>
        <w:rPr>
          <w:lang w:val="ro-RO"/>
        </w:rPr>
        <w:t xml:space="preserve">of.326, c/f 1015620005293 </w:t>
      </w:r>
      <w:r w:rsidRPr="00973706">
        <w:rPr>
          <w:lang w:val="ro-RO"/>
        </w:rPr>
        <w:t>reprezentată de Președintele domnul</w:t>
      </w:r>
      <w:r>
        <w:rPr>
          <w:lang w:val="ro-RO"/>
        </w:rPr>
        <w:t xml:space="preserve"> Pavel Verejanu</w:t>
      </w:r>
      <w:r w:rsidRPr="00973706">
        <w:rPr>
          <w:lang w:val="ro-RO"/>
        </w:rPr>
        <w:t xml:space="preserve">, numit în continuare </w:t>
      </w:r>
      <w:r w:rsidRPr="00C37905">
        <w:rPr>
          <w:b/>
          <w:lang w:val="ro-RO"/>
        </w:rPr>
        <w:t xml:space="preserve">Sponsor, </w:t>
      </w:r>
    </w:p>
    <w:p w:rsidR="006C6CE4" w:rsidRPr="00E05E57" w:rsidRDefault="006C6CE4" w:rsidP="006C6CE4">
      <w:pPr>
        <w:ind w:right="-54"/>
        <w:jc w:val="both"/>
        <w:rPr>
          <w:b/>
          <w:u w:val="single"/>
          <w:lang w:val="ro-RO"/>
        </w:rPr>
      </w:pPr>
    </w:p>
    <w:p w:rsidR="006C6CE4" w:rsidRDefault="006C6CE4" w:rsidP="006C6CE4">
      <w:pPr>
        <w:jc w:val="both"/>
        <w:rPr>
          <w:lang w:val="ro-RO"/>
        </w:rPr>
      </w:pPr>
      <w:r>
        <w:rPr>
          <w:b/>
          <w:lang w:val="ro-RO"/>
        </w:rPr>
        <w:t xml:space="preserve">Primăria municipiului Orhei </w:t>
      </w:r>
      <w:r w:rsidRPr="00973706">
        <w:rPr>
          <w:lang w:val="ro-RO"/>
        </w:rPr>
        <w:t xml:space="preserve">cu sediul: mun. Orhei, strada Vasile Mahu, nr. 160, tel./fax:023532551, cod fiscal:1007601008007, </w:t>
      </w:r>
      <w:bookmarkStart w:id="0" w:name="_GoBack"/>
      <w:bookmarkEnd w:id="0"/>
      <w:r w:rsidRPr="00973706">
        <w:rPr>
          <w:lang w:val="ro-RO"/>
        </w:rPr>
        <w:t xml:space="preserve">denumirea băncii: MF-Trezoreria de Stat, adresa Băncii: mun. </w:t>
      </w:r>
      <w:r>
        <w:rPr>
          <w:lang w:val="ro-RO"/>
        </w:rPr>
        <w:t>Chișinău, str. A.Pușkin, 44,</w:t>
      </w:r>
      <w:r w:rsidRPr="00973706">
        <w:rPr>
          <w:lang w:val="ro-RO"/>
        </w:rPr>
        <w:t xml:space="preserve"> cod Bancar: TREZMD2X, reprezentată de primaru</w:t>
      </w:r>
      <w:r>
        <w:rPr>
          <w:lang w:val="ro-RO"/>
        </w:rPr>
        <w:t>l</w:t>
      </w:r>
      <w:r w:rsidRPr="00973706">
        <w:rPr>
          <w:lang w:val="ro-RO"/>
        </w:rPr>
        <w:t xml:space="preserve"> Ilan ȘOR, care activează în condițiile Legii nr. 436-XVI din 28.12.2006 privind administrația publică locală,</w:t>
      </w:r>
      <w:r w:rsidRPr="00973706">
        <w:rPr>
          <w:b/>
          <w:lang w:val="ro-RO"/>
        </w:rPr>
        <w:t xml:space="preserve"> </w:t>
      </w:r>
      <w:r w:rsidRPr="00973706">
        <w:rPr>
          <w:lang w:val="ro-RO"/>
        </w:rPr>
        <w:t xml:space="preserve">numit în continuare </w:t>
      </w:r>
      <w:r w:rsidRPr="00973706">
        <w:rPr>
          <w:b/>
          <w:lang w:val="ro-RO"/>
        </w:rPr>
        <w:t xml:space="preserve">Partener </w:t>
      </w:r>
      <w:r>
        <w:rPr>
          <w:b/>
          <w:lang w:val="ro-RO"/>
        </w:rPr>
        <w:t>principal</w:t>
      </w:r>
      <w:r w:rsidRPr="00973706">
        <w:rPr>
          <w:lang w:val="ro-RO"/>
        </w:rPr>
        <w:t>,</w:t>
      </w:r>
    </w:p>
    <w:p w:rsidR="006C6CE4" w:rsidRDefault="006C6CE4" w:rsidP="007A4D68">
      <w:pPr>
        <w:jc w:val="both"/>
        <w:rPr>
          <w:lang w:val="ro-RO"/>
        </w:rPr>
      </w:pPr>
      <w:r>
        <w:rPr>
          <w:lang w:val="ro-RO"/>
        </w:rPr>
        <w:t>și</w:t>
      </w:r>
    </w:p>
    <w:p w:rsidR="00B9612E" w:rsidRPr="007A4D68" w:rsidRDefault="00B9612E" w:rsidP="007A4D68">
      <w:pPr>
        <w:jc w:val="both"/>
        <w:rPr>
          <w:b/>
          <w:lang w:val="ro-RO"/>
        </w:rPr>
      </w:pPr>
    </w:p>
    <w:p w:rsidR="006C6CE4" w:rsidRPr="00FB54FA" w:rsidRDefault="006C6CE4" w:rsidP="006C6CE4">
      <w:pPr>
        <w:jc w:val="both"/>
        <w:rPr>
          <w:lang w:val="ro-RO"/>
        </w:rPr>
      </w:pPr>
      <w:r>
        <w:rPr>
          <w:b/>
          <w:lang w:val="ro-RO"/>
        </w:rPr>
        <w:t>S.C.”</w:t>
      </w:r>
      <w:r w:rsidRPr="00352CA1">
        <w:rPr>
          <w:b/>
          <w:lang w:val="ro-RO"/>
        </w:rPr>
        <w:t>BRODEȚCHI</w:t>
      </w:r>
      <w:r>
        <w:rPr>
          <w:b/>
          <w:lang w:val="ro-RO"/>
        </w:rPr>
        <w:t>”</w:t>
      </w:r>
      <w:r w:rsidRPr="00352CA1">
        <w:rPr>
          <w:lang w:val="ro-RO"/>
        </w:rPr>
        <w:t xml:space="preserve"> </w:t>
      </w:r>
      <w:r w:rsidRPr="00352CA1">
        <w:rPr>
          <w:b/>
          <w:lang w:val="ro-RO"/>
        </w:rPr>
        <w:t>S</w:t>
      </w:r>
      <w:r>
        <w:rPr>
          <w:b/>
          <w:lang w:val="ro-RO"/>
        </w:rPr>
        <w:t>.</w:t>
      </w:r>
      <w:r w:rsidRPr="00352CA1">
        <w:rPr>
          <w:b/>
          <w:lang w:val="ro-RO"/>
        </w:rPr>
        <w:t>R</w:t>
      </w:r>
      <w:r>
        <w:rPr>
          <w:b/>
          <w:lang w:val="ro-RO"/>
        </w:rPr>
        <w:t>.</w:t>
      </w:r>
      <w:r w:rsidRPr="00352CA1">
        <w:rPr>
          <w:b/>
          <w:lang w:val="ro-RO"/>
        </w:rPr>
        <w:t>L</w:t>
      </w:r>
      <w:r>
        <w:rPr>
          <w:b/>
          <w:lang w:val="ro-RO"/>
        </w:rPr>
        <w:t xml:space="preserve">. </w:t>
      </w:r>
      <w:r w:rsidRPr="007D5D64">
        <w:rPr>
          <w:lang w:val="ro-RO"/>
        </w:rPr>
        <w:t>MD 3505 R.Moldova ,or.Orhei, str. Şoimarul  3</w:t>
      </w:r>
      <w:r>
        <w:rPr>
          <w:lang w:val="ro-RO"/>
        </w:rPr>
        <w:t xml:space="preserve">, </w:t>
      </w:r>
      <w:r w:rsidRPr="007D5D64">
        <w:rPr>
          <w:lang w:val="ro-RO"/>
        </w:rPr>
        <w:t>tel/fax +373-235-32040, +373-235-34291</w:t>
      </w:r>
      <w:r>
        <w:rPr>
          <w:lang w:val="ro-RO"/>
        </w:rPr>
        <w:t xml:space="preserve">, </w:t>
      </w:r>
      <w:r w:rsidRPr="007D5D64">
        <w:rPr>
          <w:lang w:val="ro-RO"/>
        </w:rPr>
        <w:t xml:space="preserve">E-mail: </w:t>
      </w:r>
      <w:hyperlink r:id="rId8" w:history="1">
        <w:r w:rsidRPr="001A2DAC">
          <w:rPr>
            <w:rStyle w:val="a3"/>
            <w:lang w:val="ro-RO"/>
          </w:rPr>
          <w:t>brodetchi.srl@gmail.com</w:t>
        </w:r>
      </w:hyperlink>
      <w:r>
        <w:rPr>
          <w:lang w:val="ro-RO"/>
        </w:rPr>
        <w:t xml:space="preserve">, </w:t>
      </w:r>
      <w:r w:rsidRPr="007D5D64">
        <w:rPr>
          <w:lang w:val="ro-RO"/>
        </w:rPr>
        <w:t>BC „Eximbank-Gruppo VenetoBanca”SA fil.5 Orhei</w:t>
      </w:r>
      <w:r>
        <w:rPr>
          <w:lang w:val="ro-RO"/>
        </w:rPr>
        <w:t xml:space="preserve">, </w:t>
      </w:r>
      <w:r w:rsidRPr="007D5D64">
        <w:rPr>
          <w:lang w:val="ro-RO"/>
        </w:rPr>
        <w:t>c/b EXMMMD22418</w:t>
      </w:r>
      <w:r>
        <w:rPr>
          <w:lang w:val="ro-RO"/>
        </w:rPr>
        <w:t xml:space="preserve">, </w:t>
      </w:r>
      <w:r w:rsidRPr="007D5D64">
        <w:rPr>
          <w:lang w:val="ro-RO"/>
        </w:rPr>
        <w:t>IBAN:MD73EX0000002251638177MD</w:t>
      </w:r>
      <w:r>
        <w:rPr>
          <w:lang w:val="ro-RO"/>
        </w:rPr>
        <w:t xml:space="preserve">, </w:t>
      </w:r>
      <w:r w:rsidRPr="007D5D64">
        <w:rPr>
          <w:lang w:val="ro-RO"/>
        </w:rPr>
        <w:t>c/f 1004606001297</w:t>
      </w:r>
      <w:r>
        <w:rPr>
          <w:lang w:val="ro-RO"/>
        </w:rPr>
        <w:t xml:space="preserve">, </w:t>
      </w:r>
      <w:r w:rsidRPr="007D5D64">
        <w:rPr>
          <w:lang w:val="ro-RO"/>
        </w:rPr>
        <w:t>cod TVA 7400747</w:t>
      </w:r>
      <w:r>
        <w:rPr>
          <w:lang w:val="ro-RO"/>
        </w:rPr>
        <w:t>, reprezentată de administratorul Ion BRODEȚCHI, care activează în baza Statutului, numit</w:t>
      </w:r>
      <w:r w:rsidRPr="00973706">
        <w:rPr>
          <w:lang w:val="ro-RO"/>
        </w:rPr>
        <w:t xml:space="preserve"> </w:t>
      </w:r>
      <w:r w:rsidRPr="00352CA1">
        <w:rPr>
          <w:lang w:val="es-ES"/>
        </w:rPr>
        <w:t xml:space="preserve">în calitate de </w:t>
      </w:r>
      <w:r>
        <w:rPr>
          <w:lang w:val="es-ES"/>
        </w:rPr>
        <w:t>P</w:t>
      </w:r>
      <w:r w:rsidRPr="00352CA1">
        <w:rPr>
          <w:b/>
          <w:lang w:val="es-ES"/>
        </w:rPr>
        <w:t>restator</w:t>
      </w:r>
      <w:r>
        <w:rPr>
          <w:lang w:val="es-ES"/>
        </w:rPr>
        <w:t>.</w:t>
      </w:r>
    </w:p>
    <w:p w:rsidR="006C6CE4" w:rsidRPr="00BB70C1" w:rsidRDefault="006C6CE4" w:rsidP="006C6CE4">
      <w:pPr>
        <w:pStyle w:val="DefaultText"/>
        <w:ind w:right="-1080"/>
        <w:jc w:val="center"/>
        <w:rPr>
          <w:b/>
          <w:szCs w:val="24"/>
          <w:lang w:val="es-ES"/>
        </w:rPr>
      </w:pPr>
    </w:p>
    <w:p w:rsidR="006C6CE4" w:rsidRPr="00C37905" w:rsidRDefault="006C6CE4" w:rsidP="006C6CE4">
      <w:pPr>
        <w:pStyle w:val="DefaultText"/>
        <w:ind w:right="-1080"/>
        <w:jc w:val="both"/>
        <w:rPr>
          <w:szCs w:val="24"/>
          <w:lang w:val="es-ES"/>
        </w:rPr>
      </w:pPr>
      <w:r w:rsidRPr="00C37905">
        <w:rPr>
          <w:b/>
          <w:szCs w:val="24"/>
          <w:lang w:val="es-ES"/>
        </w:rPr>
        <w:t xml:space="preserve">2. Obiectul principal al </w:t>
      </w:r>
      <w:r>
        <w:rPr>
          <w:b/>
          <w:szCs w:val="24"/>
          <w:lang w:val="es-ES"/>
        </w:rPr>
        <w:t>acordului</w:t>
      </w:r>
      <w:r w:rsidRPr="00C37905">
        <w:rPr>
          <w:b/>
          <w:szCs w:val="24"/>
          <w:lang w:val="es-ES"/>
        </w:rPr>
        <w:t xml:space="preserve">  </w:t>
      </w:r>
    </w:p>
    <w:p w:rsidR="006C6CE4" w:rsidRPr="00807A2B" w:rsidRDefault="006C6CE4" w:rsidP="006C6CE4">
      <w:pPr>
        <w:pStyle w:val="a4"/>
        <w:spacing w:line="240" w:lineRule="auto"/>
        <w:ind w:left="0" w:right="-54"/>
        <w:jc w:val="both"/>
        <w:rPr>
          <w:rFonts w:ascii="Times New Roman" w:hAnsi="Times New Roman"/>
          <w:sz w:val="24"/>
          <w:szCs w:val="24"/>
          <w:lang w:val="es-ES"/>
        </w:rPr>
      </w:pPr>
      <w:r w:rsidRPr="00D71A03">
        <w:rPr>
          <w:rFonts w:ascii="Times New Roman" w:hAnsi="Times New Roman"/>
          <w:b/>
          <w:sz w:val="24"/>
          <w:szCs w:val="24"/>
          <w:lang w:val="it-IT"/>
        </w:rPr>
        <w:t>2.1.</w:t>
      </w:r>
      <w:r w:rsidRPr="00D71A03">
        <w:rPr>
          <w:rFonts w:ascii="Times New Roman" w:hAnsi="Times New Roman"/>
          <w:sz w:val="24"/>
          <w:szCs w:val="24"/>
          <w:lang w:val="it-IT"/>
        </w:rPr>
        <w:t xml:space="preserve"> Prestatorul se obligă să </w:t>
      </w:r>
      <w:r w:rsidRPr="00D71A03">
        <w:rPr>
          <w:rFonts w:ascii="Times New Roman" w:hAnsi="Times New Roman"/>
          <w:sz w:val="24"/>
          <w:szCs w:val="24"/>
          <w:lang w:val="es-ES"/>
        </w:rPr>
        <w:t xml:space="preserve">asigure zilnic pregătirea, prepararea şi livrarea hranei conform programului de servire al meselor: </w:t>
      </w:r>
      <w:r w:rsidRPr="00807A2B">
        <w:rPr>
          <w:rFonts w:ascii="Times New Roman" w:hAnsi="Times New Roman"/>
          <w:sz w:val="24"/>
          <w:szCs w:val="24"/>
          <w:lang w:val="es-ES"/>
        </w:rPr>
        <w:t>masa pentru cină</w:t>
      </w:r>
      <w:r w:rsidR="00EB6DE9" w:rsidRPr="00807A2B">
        <w:rPr>
          <w:rFonts w:ascii="Times New Roman" w:hAnsi="Times New Roman"/>
          <w:sz w:val="24"/>
          <w:szCs w:val="24"/>
          <w:lang w:val="es-ES"/>
        </w:rPr>
        <w:t xml:space="preserve"> (gustarea de seară)</w:t>
      </w:r>
      <w:r w:rsidRPr="00807A2B">
        <w:rPr>
          <w:rFonts w:ascii="Times New Roman" w:hAnsi="Times New Roman"/>
          <w:sz w:val="24"/>
          <w:szCs w:val="24"/>
          <w:lang w:val="es-ES"/>
        </w:rPr>
        <w:t xml:space="preserve"> în I</w:t>
      </w:r>
      <w:r w:rsidRPr="00807A2B">
        <w:rPr>
          <w:rFonts w:ascii="Times New Roman" w:hAnsi="Times New Roman"/>
          <w:sz w:val="24"/>
          <w:szCs w:val="24"/>
          <w:lang w:val="ro-RO"/>
        </w:rPr>
        <w:t xml:space="preserve">nstituțiile publice de educație timpurie nr. 1, nr.2, nr.4, nr.5, nr.6, nr.8, nr.12 din mun. Orhei </w:t>
      </w:r>
      <w:r w:rsidRPr="00807A2B">
        <w:rPr>
          <w:rFonts w:ascii="Times New Roman" w:hAnsi="Times New Roman"/>
          <w:sz w:val="24"/>
          <w:szCs w:val="24"/>
          <w:lang w:val="es-ES"/>
        </w:rPr>
        <w:t xml:space="preserve">în cantităţile şi conţinutul caloric stabilit prin normele de hrană prevăzute în legislaţia în vigoare și meniul aprobat în modul stabilit </w:t>
      </w:r>
      <w:r w:rsidRPr="00807A2B">
        <w:rPr>
          <w:rFonts w:ascii="Times New Roman" w:hAnsi="Times New Roman"/>
          <w:sz w:val="24"/>
          <w:szCs w:val="24"/>
          <w:lang w:val="it-IT"/>
        </w:rPr>
        <w:t>în perioadele convenite şi în conformitate cu obligaţiile asumate prin prezentul acord</w:t>
      </w:r>
      <w:r w:rsidR="00B9612E" w:rsidRPr="00807A2B">
        <w:rPr>
          <w:rFonts w:ascii="Times New Roman" w:hAnsi="Times New Roman"/>
          <w:sz w:val="24"/>
          <w:szCs w:val="24"/>
          <w:lang w:val="es-ES"/>
        </w:rPr>
        <w:t>.</w:t>
      </w:r>
    </w:p>
    <w:p w:rsidR="006C6CE4" w:rsidRDefault="006C6CE4" w:rsidP="006C6CE4">
      <w:pPr>
        <w:pStyle w:val="DefaultText"/>
        <w:ind w:right="-54"/>
        <w:jc w:val="both"/>
        <w:rPr>
          <w:szCs w:val="24"/>
          <w:lang w:val="it-IT"/>
        </w:rPr>
      </w:pPr>
      <w:r w:rsidRPr="009F108C">
        <w:rPr>
          <w:szCs w:val="24"/>
          <w:lang w:val="it-IT"/>
        </w:rPr>
        <w:t xml:space="preserve">2.2. Sponsorul va acorda ajutorul solicitat de Partenerul </w:t>
      </w:r>
      <w:r w:rsidR="00DA0D33">
        <w:rPr>
          <w:szCs w:val="24"/>
          <w:lang w:val="it-IT"/>
        </w:rPr>
        <w:t>principal</w:t>
      </w:r>
      <w:r w:rsidRPr="009F108C">
        <w:rPr>
          <w:szCs w:val="24"/>
          <w:lang w:val="it-IT"/>
        </w:rPr>
        <w:t>, în limita posibilităților financiare.</w:t>
      </w:r>
      <w:r>
        <w:rPr>
          <w:szCs w:val="24"/>
          <w:lang w:val="it-IT"/>
        </w:rPr>
        <w:t xml:space="preserve"> </w:t>
      </w:r>
    </w:p>
    <w:p w:rsidR="006C6CE4" w:rsidRPr="009F108C" w:rsidRDefault="006C6CE4" w:rsidP="006C6CE4">
      <w:pPr>
        <w:pStyle w:val="DefaultText"/>
        <w:ind w:right="-54"/>
        <w:jc w:val="both"/>
        <w:rPr>
          <w:szCs w:val="24"/>
          <w:lang w:val="it-IT"/>
        </w:rPr>
      </w:pPr>
      <w:r>
        <w:rPr>
          <w:szCs w:val="24"/>
          <w:lang w:val="it-IT"/>
        </w:rPr>
        <w:t>2.3. Costul pentru hrana preparată și livrată nu va fi inclusă în plata părintească pentru alimenția copiilor.</w:t>
      </w:r>
    </w:p>
    <w:p w:rsidR="006C6CE4" w:rsidRPr="00BA42D9" w:rsidRDefault="006C6CE4" w:rsidP="006C6CE4">
      <w:pPr>
        <w:pStyle w:val="DefaultText"/>
        <w:ind w:right="-54"/>
        <w:jc w:val="both"/>
        <w:rPr>
          <w:b/>
          <w:szCs w:val="24"/>
          <w:lang w:val="es-ES"/>
        </w:rPr>
      </w:pPr>
      <w:r w:rsidRPr="00BA42D9">
        <w:rPr>
          <w:b/>
          <w:szCs w:val="24"/>
          <w:lang w:val="es-ES"/>
        </w:rPr>
        <w:t xml:space="preserve">3. </w:t>
      </w:r>
      <w:r w:rsidR="004E2D28">
        <w:rPr>
          <w:b/>
          <w:szCs w:val="24"/>
          <w:lang w:val="es-ES"/>
        </w:rPr>
        <w:t>Suma bănească a sponsorizării</w:t>
      </w:r>
    </w:p>
    <w:p w:rsidR="006C6CE4" w:rsidRDefault="006C6CE4" w:rsidP="006C6CE4">
      <w:pPr>
        <w:pStyle w:val="DefaultText"/>
        <w:ind w:right="-54"/>
        <w:jc w:val="both"/>
        <w:rPr>
          <w:lang w:val="it-IT"/>
        </w:rPr>
      </w:pPr>
      <w:r w:rsidRPr="00352CA1">
        <w:rPr>
          <w:szCs w:val="24"/>
          <w:lang w:val="es-ES"/>
        </w:rPr>
        <w:t>3.1</w:t>
      </w:r>
      <w:r>
        <w:rPr>
          <w:szCs w:val="24"/>
          <w:lang w:val="es-ES"/>
        </w:rPr>
        <w:t xml:space="preserve">. </w:t>
      </w:r>
      <w:r w:rsidR="004E2D28">
        <w:rPr>
          <w:szCs w:val="24"/>
          <w:lang w:val="es-ES"/>
        </w:rPr>
        <w:t>Suma bănească a sponsorizării</w:t>
      </w:r>
      <w:r w:rsidRPr="00352CA1">
        <w:rPr>
          <w:szCs w:val="24"/>
          <w:lang w:val="es-ES"/>
        </w:rPr>
        <w:t xml:space="preserve">, plătibil prestatorului de catre </w:t>
      </w:r>
      <w:r w:rsidR="00A87D96">
        <w:rPr>
          <w:szCs w:val="24"/>
          <w:lang w:val="es-ES"/>
        </w:rPr>
        <w:t>Sponsor</w:t>
      </w:r>
      <w:r>
        <w:rPr>
          <w:szCs w:val="24"/>
          <w:lang w:val="es-ES"/>
        </w:rPr>
        <w:t xml:space="preserve">, </w:t>
      </w:r>
      <w:r w:rsidRPr="00EE09B2">
        <w:rPr>
          <w:b/>
          <w:szCs w:val="24"/>
          <w:lang w:val="es-ES"/>
        </w:rPr>
        <w:t>este de</w:t>
      </w:r>
      <w:r>
        <w:rPr>
          <w:b/>
          <w:szCs w:val="24"/>
          <w:lang w:val="es-ES"/>
        </w:rPr>
        <w:t xml:space="preserve"> 11,0 l</w:t>
      </w:r>
      <w:r w:rsidRPr="00352CA1">
        <w:rPr>
          <w:b/>
          <w:szCs w:val="24"/>
          <w:lang w:val="es-ES"/>
        </w:rPr>
        <w:t>ei/copil/zi</w:t>
      </w:r>
      <w:r w:rsidRPr="00352CA1">
        <w:rPr>
          <w:szCs w:val="24"/>
          <w:lang w:val="es-ES"/>
        </w:rPr>
        <w:t>,</w:t>
      </w:r>
      <w:r w:rsidRPr="00352CA1">
        <w:rPr>
          <w:lang w:val="it-IT"/>
        </w:rPr>
        <w:t xml:space="preserve"> pentru un numar</w:t>
      </w:r>
      <w:r>
        <w:rPr>
          <w:lang w:val="it-IT"/>
        </w:rPr>
        <w:t xml:space="preserve"> mediu</w:t>
      </w:r>
      <w:r w:rsidRPr="00352CA1">
        <w:rPr>
          <w:lang w:val="it-IT"/>
        </w:rPr>
        <w:t xml:space="preserve"> de </w:t>
      </w:r>
      <w:r w:rsidR="000A2388">
        <w:rPr>
          <w:lang w:val="it-IT"/>
        </w:rPr>
        <w:t xml:space="preserve">1200 </w:t>
      </w:r>
      <w:r>
        <w:rPr>
          <w:lang w:val="it-IT"/>
        </w:rPr>
        <w:t xml:space="preserve">copii/zi: pentru perioada </w:t>
      </w:r>
      <w:r w:rsidRPr="006225C5">
        <w:rPr>
          <w:b/>
          <w:lang w:val="it-IT"/>
        </w:rPr>
        <w:t>26.03.2018 – 01.06.2018.</w:t>
      </w:r>
      <w:r>
        <w:rPr>
          <w:lang w:val="it-IT"/>
        </w:rPr>
        <w:t xml:space="preserve"> </w:t>
      </w:r>
    </w:p>
    <w:p w:rsidR="006C6CE4" w:rsidRDefault="006C6CE4" w:rsidP="006C6CE4">
      <w:pPr>
        <w:ind w:right="-54"/>
        <w:jc w:val="both"/>
        <w:rPr>
          <w:lang w:val="es-ES"/>
        </w:rPr>
      </w:pPr>
      <w:r>
        <w:rPr>
          <w:lang w:val="es-ES"/>
        </w:rPr>
        <w:t xml:space="preserve">3.2. </w:t>
      </w:r>
      <w:r w:rsidR="000A2388">
        <w:rPr>
          <w:lang w:val="es-ES"/>
        </w:rPr>
        <w:t>Sponsorul</w:t>
      </w:r>
      <w:r w:rsidRPr="00352CA1">
        <w:rPr>
          <w:lang w:val="es-ES"/>
        </w:rPr>
        <w:t xml:space="preserve"> are obligatia de efectua plata catre pres</w:t>
      </w:r>
      <w:r>
        <w:rPr>
          <w:lang w:val="es-ES"/>
        </w:rPr>
        <w:t>tator în baza facturilor primite, în termen de 30 zile de la livrare</w:t>
      </w:r>
      <w:r w:rsidRPr="00352CA1">
        <w:rPr>
          <w:lang w:val="es-ES"/>
        </w:rPr>
        <w:t xml:space="preserve">. </w:t>
      </w:r>
    </w:p>
    <w:p w:rsidR="006C6CE4" w:rsidRPr="00BA42D9" w:rsidRDefault="006C6CE4" w:rsidP="006C6CE4">
      <w:pPr>
        <w:pStyle w:val="DefaultText2"/>
        <w:ind w:right="-1080"/>
        <w:jc w:val="both"/>
        <w:rPr>
          <w:b/>
          <w:szCs w:val="24"/>
          <w:lang w:val="es-ES"/>
        </w:rPr>
      </w:pPr>
      <w:r w:rsidRPr="00BA42D9">
        <w:rPr>
          <w:b/>
          <w:szCs w:val="24"/>
          <w:lang w:val="es-ES"/>
        </w:rPr>
        <w:t xml:space="preserve">4. Durata </w:t>
      </w:r>
      <w:r>
        <w:rPr>
          <w:b/>
          <w:szCs w:val="24"/>
          <w:lang w:val="es-ES"/>
        </w:rPr>
        <w:t>acordului</w:t>
      </w:r>
    </w:p>
    <w:p w:rsidR="006C6CE4" w:rsidRDefault="006C6CE4" w:rsidP="006C6CE4">
      <w:pPr>
        <w:pStyle w:val="DefaultText2"/>
        <w:ind w:right="-1080"/>
        <w:jc w:val="both"/>
        <w:rPr>
          <w:b/>
          <w:szCs w:val="24"/>
          <w:lang w:val="es-ES"/>
        </w:rPr>
      </w:pPr>
      <w:r w:rsidRPr="00352CA1">
        <w:rPr>
          <w:szCs w:val="24"/>
          <w:lang w:val="es-ES"/>
        </w:rPr>
        <w:t>4.1</w:t>
      </w:r>
      <w:r>
        <w:rPr>
          <w:szCs w:val="24"/>
          <w:lang w:val="es-ES"/>
        </w:rPr>
        <w:t>.</w:t>
      </w:r>
      <w:r w:rsidRPr="00352CA1">
        <w:rPr>
          <w:szCs w:val="24"/>
          <w:lang w:val="it-IT"/>
        </w:rPr>
        <w:t xml:space="preserve"> Durata prezentului </w:t>
      </w:r>
      <w:r>
        <w:rPr>
          <w:szCs w:val="24"/>
          <w:lang w:val="it-IT"/>
        </w:rPr>
        <w:t>acord</w:t>
      </w:r>
      <w:r w:rsidRPr="00352CA1">
        <w:rPr>
          <w:szCs w:val="24"/>
          <w:lang w:val="it-IT"/>
        </w:rPr>
        <w:t xml:space="preserve"> este de</w:t>
      </w:r>
      <w:r>
        <w:rPr>
          <w:szCs w:val="24"/>
          <w:lang w:val="it-IT"/>
        </w:rPr>
        <w:t xml:space="preserve"> la </w:t>
      </w:r>
      <w:r>
        <w:rPr>
          <w:b/>
          <w:szCs w:val="24"/>
          <w:lang w:val="it-IT"/>
        </w:rPr>
        <w:t>26.03.</w:t>
      </w:r>
      <w:r w:rsidRPr="00BC430E">
        <w:rPr>
          <w:b/>
          <w:szCs w:val="24"/>
          <w:lang w:val="it-IT"/>
        </w:rPr>
        <w:t>2018</w:t>
      </w:r>
      <w:r>
        <w:rPr>
          <w:b/>
          <w:szCs w:val="24"/>
          <w:lang w:val="it-IT"/>
        </w:rPr>
        <w:t xml:space="preserve"> pînă</w:t>
      </w:r>
      <w:r w:rsidRPr="00BC430E">
        <w:rPr>
          <w:b/>
          <w:szCs w:val="24"/>
          <w:lang w:val="it-IT"/>
        </w:rPr>
        <w:t xml:space="preserve"> la data de </w:t>
      </w:r>
      <w:r>
        <w:rPr>
          <w:b/>
          <w:szCs w:val="24"/>
          <w:lang w:val="it-IT"/>
        </w:rPr>
        <w:t>01.06</w:t>
      </w:r>
      <w:r w:rsidRPr="00BC430E">
        <w:rPr>
          <w:b/>
          <w:szCs w:val="24"/>
          <w:lang w:val="it-IT"/>
        </w:rPr>
        <w:t>.2018</w:t>
      </w:r>
      <w:r w:rsidRPr="00BC430E">
        <w:rPr>
          <w:b/>
          <w:szCs w:val="24"/>
          <w:lang w:val="es-ES"/>
        </w:rPr>
        <w:t>.</w:t>
      </w:r>
    </w:p>
    <w:p w:rsidR="006C6CE4" w:rsidRPr="00352CA1" w:rsidRDefault="006C6CE4" w:rsidP="006C6CE4">
      <w:pPr>
        <w:pStyle w:val="DefaultText"/>
        <w:ind w:right="-1080"/>
        <w:jc w:val="both"/>
        <w:rPr>
          <w:b/>
          <w:szCs w:val="24"/>
          <w:lang w:val="it-IT"/>
        </w:rPr>
      </w:pPr>
      <w:r w:rsidRPr="00352CA1">
        <w:rPr>
          <w:b/>
          <w:szCs w:val="24"/>
          <w:lang w:val="it-IT"/>
        </w:rPr>
        <w:t xml:space="preserve">5. Executarea </w:t>
      </w:r>
      <w:r>
        <w:rPr>
          <w:b/>
          <w:szCs w:val="24"/>
          <w:lang w:val="it-IT"/>
        </w:rPr>
        <w:t>acordului</w:t>
      </w:r>
    </w:p>
    <w:p w:rsidR="006C6CE4" w:rsidRPr="006225C5" w:rsidRDefault="006C6CE4" w:rsidP="006C6CE4">
      <w:pPr>
        <w:pStyle w:val="DefaultText"/>
        <w:ind w:right="126"/>
        <w:jc w:val="both"/>
        <w:rPr>
          <w:b/>
          <w:szCs w:val="24"/>
          <w:lang w:val="it-IT"/>
        </w:rPr>
      </w:pPr>
      <w:r w:rsidRPr="00352CA1">
        <w:rPr>
          <w:szCs w:val="24"/>
          <w:lang w:val="it-IT"/>
        </w:rPr>
        <w:t>5.1</w:t>
      </w:r>
      <w:r>
        <w:rPr>
          <w:szCs w:val="24"/>
          <w:lang w:val="it-IT"/>
        </w:rPr>
        <w:t xml:space="preserve">. </w:t>
      </w:r>
      <w:r w:rsidRPr="00352CA1">
        <w:rPr>
          <w:szCs w:val="24"/>
          <w:lang w:val="it-IT"/>
        </w:rPr>
        <w:t xml:space="preserve">Executarea </w:t>
      </w:r>
      <w:r>
        <w:rPr>
          <w:szCs w:val="24"/>
          <w:lang w:val="it-IT"/>
        </w:rPr>
        <w:t xml:space="preserve">acordului </w:t>
      </w:r>
      <w:r w:rsidRPr="00352CA1">
        <w:rPr>
          <w:szCs w:val="24"/>
          <w:lang w:val="it-IT"/>
        </w:rPr>
        <w:t xml:space="preserve">începe </w:t>
      </w:r>
      <w:r>
        <w:rPr>
          <w:szCs w:val="24"/>
          <w:lang w:val="it-IT"/>
        </w:rPr>
        <w:t xml:space="preserve">de </w:t>
      </w:r>
      <w:r w:rsidRPr="00352CA1">
        <w:rPr>
          <w:szCs w:val="24"/>
          <w:lang w:val="it-IT"/>
        </w:rPr>
        <w:t xml:space="preserve">la data de  </w:t>
      </w:r>
      <w:r w:rsidRPr="006225C5">
        <w:rPr>
          <w:b/>
          <w:szCs w:val="24"/>
          <w:lang w:val="it-IT"/>
        </w:rPr>
        <w:t>26.03.2018.</w:t>
      </w:r>
    </w:p>
    <w:p w:rsidR="006C6CE4" w:rsidRPr="00BA42D9" w:rsidRDefault="006C6CE4" w:rsidP="006C6CE4">
      <w:pPr>
        <w:pStyle w:val="DefaultText"/>
        <w:ind w:right="-1080"/>
        <w:jc w:val="both"/>
        <w:rPr>
          <w:b/>
          <w:szCs w:val="24"/>
          <w:lang w:val="es-ES"/>
        </w:rPr>
      </w:pPr>
      <w:r w:rsidRPr="00BA42D9">
        <w:rPr>
          <w:b/>
          <w:szCs w:val="24"/>
          <w:lang w:val="es-ES"/>
        </w:rPr>
        <w:t xml:space="preserve">6. Documentele </w:t>
      </w:r>
      <w:r>
        <w:rPr>
          <w:b/>
          <w:szCs w:val="24"/>
          <w:lang w:val="es-ES"/>
        </w:rPr>
        <w:t>acordului</w:t>
      </w:r>
    </w:p>
    <w:p w:rsidR="006C6CE4" w:rsidRDefault="006C6CE4" w:rsidP="006C6CE4">
      <w:pPr>
        <w:pStyle w:val="DefaultText1"/>
        <w:ind w:right="-1080"/>
        <w:jc w:val="both"/>
        <w:rPr>
          <w:szCs w:val="24"/>
          <w:lang w:val="es-ES"/>
        </w:rPr>
      </w:pPr>
      <w:r w:rsidRPr="00352CA1">
        <w:rPr>
          <w:szCs w:val="24"/>
          <w:lang w:val="es-ES"/>
        </w:rPr>
        <w:t>6.1</w:t>
      </w:r>
      <w:r>
        <w:rPr>
          <w:szCs w:val="24"/>
          <w:lang w:val="es-ES"/>
        </w:rPr>
        <w:t xml:space="preserve">. </w:t>
      </w:r>
      <w:r w:rsidRPr="00352CA1">
        <w:rPr>
          <w:szCs w:val="24"/>
          <w:lang w:val="es-ES"/>
        </w:rPr>
        <w:t xml:space="preserve">Documentele </w:t>
      </w:r>
      <w:r>
        <w:rPr>
          <w:szCs w:val="24"/>
          <w:lang w:val="es-ES"/>
        </w:rPr>
        <w:t>acordului</w:t>
      </w:r>
      <w:r w:rsidRPr="00352CA1">
        <w:rPr>
          <w:szCs w:val="24"/>
          <w:lang w:val="es-ES"/>
        </w:rPr>
        <w:t xml:space="preserve"> sunt:</w:t>
      </w:r>
    </w:p>
    <w:p w:rsidR="006C6CE4" w:rsidRDefault="006C6CE4" w:rsidP="006C6CE4">
      <w:pPr>
        <w:pStyle w:val="DefaultText1"/>
        <w:ind w:right="-1080"/>
        <w:jc w:val="both"/>
        <w:rPr>
          <w:szCs w:val="24"/>
          <w:lang w:val="es-ES"/>
        </w:rPr>
      </w:pPr>
      <w:r w:rsidRPr="00352CA1">
        <w:rPr>
          <w:szCs w:val="24"/>
          <w:lang w:val="es-ES"/>
        </w:rPr>
        <w:t xml:space="preserve">- propunerea financiara privind </w:t>
      </w:r>
      <w:r>
        <w:rPr>
          <w:szCs w:val="24"/>
          <w:lang w:val="es-ES"/>
        </w:rPr>
        <w:t>sponsorizarea</w:t>
      </w:r>
    </w:p>
    <w:p w:rsidR="006C6CE4" w:rsidRDefault="006C6CE4" w:rsidP="006C6CE4">
      <w:pPr>
        <w:pStyle w:val="DefaultText"/>
        <w:ind w:right="-1080"/>
        <w:jc w:val="both"/>
        <w:rPr>
          <w:szCs w:val="24"/>
          <w:lang w:val="es-ES"/>
        </w:rPr>
      </w:pPr>
      <w:r w:rsidRPr="00352CA1">
        <w:rPr>
          <w:szCs w:val="24"/>
          <w:lang w:val="es-ES"/>
        </w:rPr>
        <w:t xml:space="preserve">- </w:t>
      </w:r>
      <w:r>
        <w:rPr>
          <w:szCs w:val="24"/>
          <w:lang w:val="es-ES"/>
        </w:rPr>
        <w:t xml:space="preserve">acordul agentului economic </w:t>
      </w:r>
    </w:p>
    <w:p w:rsidR="006C6CE4" w:rsidRPr="00352CA1" w:rsidRDefault="006C6CE4" w:rsidP="006C6CE4">
      <w:pPr>
        <w:pStyle w:val="DefaultText"/>
        <w:ind w:right="-1080"/>
        <w:jc w:val="both"/>
        <w:rPr>
          <w:szCs w:val="24"/>
          <w:lang w:val="es-ES"/>
        </w:rPr>
      </w:pPr>
      <w:r w:rsidRPr="00352CA1">
        <w:rPr>
          <w:szCs w:val="24"/>
          <w:lang w:val="es-ES"/>
        </w:rPr>
        <w:t>- acordul director</w:t>
      </w:r>
      <w:r>
        <w:rPr>
          <w:szCs w:val="24"/>
          <w:lang w:val="es-ES"/>
        </w:rPr>
        <w:t>ilor</w:t>
      </w:r>
      <w:r w:rsidRPr="00352CA1">
        <w:rPr>
          <w:szCs w:val="24"/>
          <w:lang w:val="es-ES"/>
        </w:rPr>
        <w:t xml:space="preserve"> Instituții</w:t>
      </w:r>
      <w:r>
        <w:rPr>
          <w:szCs w:val="24"/>
          <w:lang w:val="es-ES"/>
        </w:rPr>
        <w:t>lor</w:t>
      </w:r>
      <w:r w:rsidRPr="00352CA1">
        <w:rPr>
          <w:szCs w:val="24"/>
          <w:lang w:val="es-ES"/>
        </w:rPr>
        <w:t xml:space="preserve"> publice de educație timpurie </w:t>
      </w:r>
      <w:r>
        <w:rPr>
          <w:szCs w:val="24"/>
          <w:lang w:val="es-ES"/>
        </w:rPr>
        <w:t>din mun. Orhei</w:t>
      </w:r>
    </w:p>
    <w:p w:rsidR="006C6CE4" w:rsidRPr="00352CA1" w:rsidRDefault="006C6CE4" w:rsidP="006C6CE4">
      <w:pPr>
        <w:pStyle w:val="DefaultText"/>
        <w:ind w:right="-1080"/>
        <w:jc w:val="both"/>
        <w:rPr>
          <w:szCs w:val="24"/>
          <w:lang w:val="es-ES"/>
        </w:rPr>
      </w:pPr>
      <w:r w:rsidRPr="00352CA1">
        <w:rPr>
          <w:szCs w:val="24"/>
          <w:lang w:val="es-ES"/>
        </w:rPr>
        <w:t>- meniul aprobat corespunzător</w:t>
      </w:r>
    </w:p>
    <w:p w:rsidR="006C6CE4" w:rsidRDefault="006C6CE4" w:rsidP="006C6CE4">
      <w:pPr>
        <w:pStyle w:val="DefaultText"/>
        <w:ind w:right="-1080"/>
        <w:jc w:val="both"/>
        <w:rPr>
          <w:szCs w:val="24"/>
          <w:lang w:val="es-ES"/>
        </w:rPr>
      </w:pPr>
      <w:r w:rsidRPr="00352CA1">
        <w:rPr>
          <w:szCs w:val="24"/>
          <w:lang w:val="es-ES"/>
        </w:rPr>
        <w:t xml:space="preserve">- </w:t>
      </w:r>
      <w:r>
        <w:rPr>
          <w:szCs w:val="24"/>
          <w:lang w:val="es-ES"/>
        </w:rPr>
        <w:t>autorizația sanitar-veterinară de funcționare</w:t>
      </w:r>
      <w:r w:rsidR="00DF5C0C">
        <w:rPr>
          <w:szCs w:val="24"/>
          <w:lang w:val="es-ES"/>
        </w:rPr>
        <w:t xml:space="preserve"> a prestatorului</w:t>
      </w:r>
    </w:p>
    <w:p w:rsidR="006C6CE4" w:rsidRPr="00BA42D9" w:rsidRDefault="006C6CE4" w:rsidP="006C6CE4">
      <w:pPr>
        <w:pStyle w:val="DefaultText"/>
        <w:ind w:right="-1080"/>
        <w:jc w:val="both"/>
        <w:rPr>
          <w:b/>
          <w:szCs w:val="24"/>
          <w:lang w:val="es-ES"/>
        </w:rPr>
      </w:pPr>
      <w:r w:rsidRPr="00BA42D9">
        <w:rPr>
          <w:b/>
          <w:szCs w:val="24"/>
          <w:lang w:val="es-ES"/>
        </w:rPr>
        <w:t>7.  Obligaţiile principale ale prestatorului</w:t>
      </w:r>
    </w:p>
    <w:p w:rsidR="006C6CE4" w:rsidRPr="00352CA1" w:rsidRDefault="006C6CE4" w:rsidP="006C6CE4">
      <w:pPr>
        <w:pStyle w:val="DefaultText"/>
        <w:ind w:right="-54"/>
        <w:jc w:val="both"/>
        <w:rPr>
          <w:szCs w:val="24"/>
          <w:lang w:val="es-ES"/>
        </w:rPr>
      </w:pPr>
      <w:r w:rsidRPr="00352CA1">
        <w:rPr>
          <w:lang w:val="it-IT"/>
        </w:rPr>
        <w:t>7.1</w:t>
      </w:r>
      <w:r>
        <w:rPr>
          <w:lang w:val="it-IT"/>
        </w:rPr>
        <w:t xml:space="preserve">. </w:t>
      </w:r>
      <w:r w:rsidRPr="00352CA1">
        <w:rPr>
          <w:lang w:val="it-IT"/>
        </w:rPr>
        <w:t xml:space="preserve">Prestatorul se obligă să </w:t>
      </w:r>
      <w:r w:rsidRPr="00352CA1">
        <w:rPr>
          <w:lang w:val="es-ES"/>
        </w:rPr>
        <w:t>asigure zilnic pregătirea, prepararea şi livrarea hranei pentru copii care frecventează Instituți</w:t>
      </w:r>
      <w:r>
        <w:rPr>
          <w:lang w:val="es-ES"/>
        </w:rPr>
        <w:t xml:space="preserve">ile publice </w:t>
      </w:r>
      <w:r w:rsidRPr="00352CA1">
        <w:rPr>
          <w:lang w:val="es-ES"/>
        </w:rPr>
        <w:t>de educație timpurie</w:t>
      </w:r>
      <w:r>
        <w:rPr>
          <w:lang w:val="es-ES"/>
        </w:rPr>
        <w:t xml:space="preserve"> </w:t>
      </w:r>
      <w:r w:rsidRPr="00352CA1">
        <w:rPr>
          <w:lang w:val="es-ES"/>
        </w:rPr>
        <w:t>din mun. Orhei, în cantităţile şi conţinutul caloric stabilit prin normele de hrană prevăzute de legislaţia în vigoare și meniului aprobat corespunzător</w:t>
      </w:r>
      <w:r w:rsidRPr="00352CA1">
        <w:rPr>
          <w:lang w:val="it-IT"/>
        </w:rPr>
        <w:t xml:space="preserve"> în perioadele convenite şi în conformitate cu obligaţiile asumate prin prezentul </w:t>
      </w:r>
      <w:r>
        <w:rPr>
          <w:lang w:val="it-IT"/>
        </w:rPr>
        <w:t>acord de colaborare</w:t>
      </w:r>
      <w:r w:rsidRPr="00352CA1">
        <w:rPr>
          <w:lang w:val="it-IT"/>
        </w:rPr>
        <w:t>.</w:t>
      </w:r>
    </w:p>
    <w:p w:rsidR="006C6CE4" w:rsidRPr="00C572F8" w:rsidRDefault="006C6CE4" w:rsidP="006C6CE4">
      <w:pPr>
        <w:pStyle w:val="DefaultText2"/>
        <w:ind w:right="-1"/>
        <w:jc w:val="both"/>
        <w:rPr>
          <w:szCs w:val="24"/>
          <w:lang w:val="es-ES"/>
        </w:rPr>
      </w:pPr>
      <w:r w:rsidRPr="00C572F8">
        <w:rPr>
          <w:b/>
          <w:szCs w:val="24"/>
          <w:lang w:val="it-IT"/>
        </w:rPr>
        <w:lastRenderedPageBreak/>
        <w:t>7.2.</w:t>
      </w:r>
      <w:r>
        <w:rPr>
          <w:b/>
          <w:szCs w:val="24"/>
          <w:lang w:val="it-IT"/>
        </w:rPr>
        <w:t xml:space="preserve"> </w:t>
      </w:r>
      <w:r w:rsidRPr="00C572F8">
        <w:rPr>
          <w:szCs w:val="24"/>
          <w:lang w:val="it-IT"/>
        </w:rPr>
        <w:t>Prestatorul se obligă să asigure termenele de livrare a hranei în conformitate cu graficul intocmit de Instituți</w:t>
      </w:r>
      <w:r>
        <w:rPr>
          <w:szCs w:val="24"/>
          <w:lang w:val="it-IT"/>
        </w:rPr>
        <w:t>ile</w:t>
      </w:r>
      <w:r w:rsidRPr="00C572F8">
        <w:rPr>
          <w:szCs w:val="24"/>
          <w:lang w:val="it-IT"/>
        </w:rPr>
        <w:t xml:space="preserve"> public</w:t>
      </w:r>
      <w:r>
        <w:rPr>
          <w:szCs w:val="24"/>
          <w:lang w:val="it-IT"/>
        </w:rPr>
        <w:t>e</w:t>
      </w:r>
      <w:r w:rsidRPr="00C572F8">
        <w:rPr>
          <w:szCs w:val="24"/>
          <w:lang w:val="it-IT"/>
        </w:rPr>
        <w:t xml:space="preserve"> de educație timpurie din mun. Orhei.</w:t>
      </w:r>
    </w:p>
    <w:p w:rsidR="006C6CE4" w:rsidRPr="00C572F8" w:rsidRDefault="006C6CE4" w:rsidP="006C6CE4">
      <w:pPr>
        <w:pStyle w:val="DefaultText2"/>
        <w:ind w:right="-1"/>
        <w:jc w:val="both"/>
        <w:rPr>
          <w:szCs w:val="24"/>
          <w:lang w:val="es-ES"/>
        </w:rPr>
      </w:pPr>
      <w:r w:rsidRPr="00C572F8">
        <w:rPr>
          <w:b/>
          <w:szCs w:val="24"/>
          <w:lang w:val="it-IT"/>
        </w:rPr>
        <w:t>Comanda</w:t>
      </w:r>
      <w:r w:rsidRPr="00C572F8">
        <w:rPr>
          <w:szCs w:val="24"/>
          <w:lang w:val="it-IT"/>
        </w:rPr>
        <w:t xml:space="preserve"> pentru numarul de portii ce vor trebui preparate si servite se va face zilnic: pentru masa </w:t>
      </w:r>
      <w:r>
        <w:rPr>
          <w:szCs w:val="24"/>
          <w:lang w:val="it-IT"/>
        </w:rPr>
        <w:t xml:space="preserve">cină </w:t>
      </w:r>
      <w:r w:rsidRPr="00C572F8">
        <w:rPr>
          <w:szCs w:val="24"/>
          <w:lang w:val="it-IT"/>
        </w:rPr>
        <w:t>pana la ora 09.30</w:t>
      </w:r>
      <w:r>
        <w:rPr>
          <w:szCs w:val="24"/>
          <w:lang w:val="it-IT"/>
        </w:rPr>
        <w:t xml:space="preserve"> zilnic </w:t>
      </w:r>
      <w:r w:rsidRPr="00C572F8">
        <w:rPr>
          <w:szCs w:val="24"/>
          <w:lang w:val="it-IT"/>
        </w:rPr>
        <w:t xml:space="preserve">si va fi valabil pentru masa cină din ziua </w:t>
      </w:r>
      <w:r>
        <w:rPr>
          <w:szCs w:val="24"/>
          <w:lang w:val="it-IT"/>
        </w:rPr>
        <w:t>respectiva</w:t>
      </w:r>
      <w:r w:rsidRPr="00C572F8">
        <w:rPr>
          <w:szCs w:val="24"/>
          <w:lang w:val="it-IT"/>
        </w:rPr>
        <w:t>. Comanda se va face de catre Director</w:t>
      </w:r>
      <w:r>
        <w:rPr>
          <w:szCs w:val="24"/>
          <w:lang w:val="it-IT"/>
        </w:rPr>
        <w:t>ii</w:t>
      </w:r>
      <w:r w:rsidRPr="00C572F8">
        <w:rPr>
          <w:szCs w:val="24"/>
          <w:lang w:val="it-IT"/>
        </w:rPr>
        <w:t xml:space="preserve"> Instituții</w:t>
      </w:r>
      <w:r>
        <w:rPr>
          <w:szCs w:val="24"/>
          <w:lang w:val="it-IT"/>
        </w:rPr>
        <w:t>lor</w:t>
      </w:r>
      <w:r w:rsidRPr="00C572F8">
        <w:rPr>
          <w:szCs w:val="24"/>
          <w:lang w:val="it-IT"/>
        </w:rPr>
        <w:t xml:space="preserve"> Publice de educație timpurie </w:t>
      </w:r>
      <w:r>
        <w:rPr>
          <w:szCs w:val="24"/>
          <w:lang w:val="it-IT"/>
        </w:rPr>
        <w:t xml:space="preserve">din mun. Orhei </w:t>
      </w:r>
      <w:r w:rsidRPr="00C572F8">
        <w:rPr>
          <w:szCs w:val="24"/>
          <w:lang w:val="it-IT"/>
        </w:rPr>
        <w:t>sau in functie de situatie de catre persoana desemnata de acesta</w:t>
      </w:r>
      <w:r>
        <w:rPr>
          <w:szCs w:val="24"/>
          <w:lang w:val="it-IT"/>
        </w:rPr>
        <w:t xml:space="preserve"> în modul stabilit</w:t>
      </w:r>
      <w:r w:rsidRPr="00C572F8">
        <w:rPr>
          <w:szCs w:val="24"/>
          <w:lang w:val="it-IT"/>
        </w:rPr>
        <w:t>.</w:t>
      </w:r>
    </w:p>
    <w:p w:rsidR="006C6CE4" w:rsidRPr="00C572F8" w:rsidRDefault="006C6CE4" w:rsidP="006C6CE4">
      <w:pPr>
        <w:pStyle w:val="DefaultText"/>
        <w:jc w:val="both"/>
        <w:rPr>
          <w:szCs w:val="24"/>
          <w:lang w:val="it-IT"/>
        </w:rPr>
      </w:pPr>
      <w:r w:rsidRPr="00C572F8">
        <w:rPr>
          <w:b/>
          <w:szCs w:val="24"/>
          <w:lang w:val="it-IT"/>
        </w:rPr>
        <w:t>Programul de servire al mesei este urmatoru</w:t>
      </w:r>
      <w:r w:rsidRPr="00C572F8">
        <w:rPr>
          <w:szCs w:val="24"/>
          <w:lang w:val="it-IT"/>
        </w:rPr>
        <w:t xml:space="preserve">l: </w:t>
      </w:r>
    </w:p>
    <w:p w:rsidR="006C6CE4" w:rsidRPr="00233343" w:rsidRDefault="006C6CE4" w:rsidP="006C6CE4">
      <w:pPr>
        <w:pStyle w:val="DefaultText"/>
        <w:numPr>
          <w:ilvl w:val="0"/>
          <w:numId w:val="2"/>
        </w:numPr>
        <w:jc w:val="both"/>
        <w:rPr>
          <w:szCs w:val="24"/>
          <w:lang w:val="it-IT"/>
        </w:rPr>
      </w:pPr>
      <w:r w:rsidRPr="00233343">
        <w:rPr>
          <w:szCs w:val="24"/>
          <w:lang w:val="es-ES"/>
        </w:rPr>
        <w:t>IPET nr. 1 masa pentru cină – ora 15.30 (copiii cu vîrsta de pînă la 3 ani) și ora 16.30 (copii cu vîrsta de la 3 la 7 ani)</w:t>
      </w:r>
      <w:r w:rsidRPr="00233343">
        <w:rPr>
          <w:szCs w:val="24"/>
          <w:lang w:val="it-IT"/>
        </w:rPr>
        <w:t>;</w:t>
      </w:r>
    </w:p>
    <w:p w:rsidR="006C6CE4"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 xml:space="preserve">IPET nr. 2 – </w:t>
      </w:r>
      <w:r w:rsidR="00A4279F" w:rsidRPr="00233343">
        <w:rPr>
          <w:rFonts w:ascii="Times New Roman" w:hAnsi="Times New Roman"/>
          <w:sz w:val="24"/>
          <w:szCs w:val="24"/>
          <w:lang w:val="es-ES"/>
        </w:rPr>
        <w:t>masa pentru cină – ora 15.30 (copiii cu vîrsta de pînă la 3 ani) și ora 15.45 (copii cu vîrsta de la 3 la 7 ani)</w:t>
      </w:r>
    </w:p>
    <w:p w:rsidR="006C6CE4"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IPET nr. 4 –</w:t>
      </w:r>
      <w:r w:rsidR="00A4279F" w:rsidRPr="00233343">
        <w:rPr>
          <w:rFonts w:ascii="Times New Roman" w:hAnsi="Times New Roman"/>
          <w:sz w:val="24"/>
          <w:szCs w:val="24"/>
          <w:lang w:val="es-ES"/>
        </w:rPr>
        <w:t xml:space="preserve"> masa pentru cină – ora 15.30 (copiii cu vîrsta de pînă la 3 ani) și ora 15.45 (copii cu vîrsta de la 3 la 7 ani)</w:t>
      </w:r>
    </w:p>
    <w:p w:rsidR="006C6CE4"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IPET nr. 5 –</w:t>
      </w:r>
      <w:r w:rsidR="00A4279F" w:rsidRPr="00233343">
        <w:rPr>
          <w:rFonts w:ascii="Times New Roman" w:hAnsi="Times New Roman"/>
          <w:sz w:val="24"/>
          <w:szCs w:val="24"/>
          <w:lang w:val="es-ES"/>
        </w:rPr>
        <w:t xml:space="preserve"> masa pentru cină – ora 15.30 (copiii cu vîrsta de pînă la 3 ani) și ora 16.00 (copii cu vîrsta de la 3 la 7 ani)</w:t>
      </w:r>
    </w:p>
    <w:p w:rsidR="00A4279F"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 xml:space="preserve">IPET nr. 6 – </w:t>
      </w:r>
      <w:r w:rsidR="00A4279F" w:rsidRPr="00233343">
        <w:rPr>
          <w:rFonts w:ascii="Times New Roman" w:hAnsi="Times New Roman"/>
          <w:sz w:val="24"/>
          <w:szCs w:val="24"/>
          <w:lang w:val="es-ES"/>
        </w:rPr>
        <w:t>masa pentru cină – ora 15.30 (copiii cu vîrsta de pînă la 3 ani)</w:t>
      </w:r>
      <w:r w:rsidR="00233343" w:rsidRPr="00233343">
        <w:rPr>
          <w:rFonts w:ascii="Times New Roman" w:hAnsi="Times New Roman"/>
          <w:sz w:val="24"/>
          <w:szCs w:val="24"/>
          <w:lang w:val="es-ES"/>
        </w:rPr>
        <w:t>,</w:t>
      </w:r>
      <w:r w:rsidR="00A4279F" w:rsidRPr="00233343">
        <w:rPr>
          <w:rFonts w:ascii="Times New Roman" w:hAnsi="Times New Roman"/>
          <w:sz w:val="24"/>
          <w:szCs w:val="24"/>
          <w:lang w:val="es-ES"/>
        </w:rPr>
        <w:t xml:space="preserve"> ora 16.</w:t>
      </w:r>
      <w:r w:rsidR="00233343" w:rsidRPr="00233343">
        <w:rPr>
          <w:rFonts w:ascii="Times New Roman" w:hAnsi="Times New Roman"/>
          <w:sz w:val="24"/>
          <w:szCs w:val="24"/>
          <w:lang w:val="es-ES"/>
        </w:rPr>
        <w:t>0</w:t>
      </w:r>
      <w:r w:rsidR="00A4279F" w:rsidRPr="00233343">
        <w:rPr>
          <w:rFonts w:ascii="Times New Roman" w:hAnsi="Times New Roman"/>
          <w:sz w:val="24"/>
          <w:szCs w:val="24"/>
          <w:lang w:val="es-ES"/>
        </w:rPr>
        <w:t>0 (copii cu vîrsta de la 3 la 7 ani)</w:t>
      </w:r>
      <w:r w:rsidR="00233343" w:rsidRPr="00233343">
        <w:rPr>
          <w:rFonts w:ascii="Times New Roman" w:hAnsi="Times New Roman"/>
          <w:sz w:val="24"/>
          <w:szCs w:val="24"/>
          <w:lang w:val="es-ES"/>
        </w:rPr>
        <w:t xml:space="preserve"> și ora 18.00 (copi</w:t>
      </w:r>
      <w:r w:rsidR="00B9612E">
        <w:rPr>
          <w:rFonts w:ascii="Times New Roman" w:hAnsi="Times New Roman"/>
          <w:sz w:val="24"/>
          <w:szCs w:val="24"/>
          <w:lang w:val="es-ES"/>
        </w:rPr>
        <w:t>i</w:t>
      </w:r>
      <w:r w:rsidR="00233343" w:rsidRPr="00233343">
        <w:rPr>
          <w:rFonts w:ascii="Times New Roman" w:hAnsi="Times New Roman"/>
          <w:sz w:val="24"/>
          <w:szCs w:val="24"/>
          <w:lang w:val="es-ES"/>
        </w:rPr>
        <w:t xml:space="preserve">i din grupa sanatorială) </w:t>
      </w:r>
    </w:p>
    <w:p w:rsidR="00A4279F"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 xml:space="preserve">IPET nr. 8 – </w:t>
      </w:r>
      <w:r w:rsidR="00A4279F" w:rsidRPr="00233343">
        <w:rPr>
          <w:rFonts w:ascii="Times New Roman" w:hAnsi="Times New Roman"/>
          <w:sz w:val="24"/>
          <w:szCs w:val="24"/>
          <w:lang w:val="es-ES"/>
        </w:rPr>
        <w:t xml:space="preserve">masa pentru cină – ora 15.30 (copiii cu vîrsta de pînă la 3 ani) și ora </w:t>
      </w:r>
      <w:r w:rsidR="001B35D9" w:rsidRPr="00233343">
        <w:rPr>
          <w:rFonts w:ascii="Times New Roman" w:hAnsi="Times New Roman"/>
          <w:sz w:val="24"/>
          <w:szCs w:val="24"/>
          <w:lang w:val="es-ES"/>
        </w:rPr>
        <w:t>15.50</w:t>
      </w:r>
      <w:r w:rsidR="00A4279F" w:rsidRPr="00233343">
        <w:rPr>
          <w:rFonts w:ascii="Times New Roman" w:hAnsi="Times New Roman"/>
          <w:sz w:val="24"/>
          <w:szCs w:val="24"/>
          <w:lang w:val="es-ES"/>
        </w:rPr>
        <w:t xml:space="preserve"> (copii cu vîrsta de la 3 la 7 ani)</w:t>
      </w:r>
    </w:p>
    <w:p w:rsidR="006C6CE4" w:rsidRPr="00233343" w:rsidRDefault="006C6CE4" w:rsidP="006C6CE4">
      <w:pPr>
        <w:pStyle w:val="a4"/>
        <w:numPr>
          <w:ilvl w:val="0"/>
          <w:numId w:val="2"/>
        </w:numPr>
        <w:spacing w:line="240" w:lineRule="auto"/>
        <w:ind w:right="-54"/>
        <w:jc w:val="both"/>
        <w:rPr>
          <w:rFonts w:ascii="Times New Roman" w:hAnsi="Times New Roman"/>
          <w:sz w:val="24"/>
          <w:szCs w:val="24"/>
          <w:lang w:val="es-ES"/>
        </w:rPr>
      </w:pPr>
      <w:r w:rsidRPr="00233343">
        <w:rPr>
          <w:rFonts w:ascii="Times New Roman" w:hAnsi="Times New Roman"/>
          <w:sz w:val="24"/>
          <w:szCs w:val="24"/>
          <w:lang w:val="es-ES"/>
        </w:rPr>
        <w:t xml:space="preserve">IPET nr. 12 -  </w:t>
      </w:r>
      <w:r w:rsidR="00A4279F" w:rsidRPr="00233343">
        <w:rPr>
          <w:rFonts w:ascii="Times New Roman" w:hAnsi="Times New Roman"/>
          <w:sz w:val="24"/>
          <w:szCs w:val="24"/>
          <w:lang w:val="es-ES"/>
        </w:rPr>
        <w:t>masa pentru cină – ora 15.</w:t>
      </w:r>
      <w:r w:rsidR="001B35D9" w:rsidRPr="00233343">
        <w:rPr>
          <w:rFonts w:ascii="Times New Roman" w:hAnsi="Times New Roman"/>
          <w:sz w:val="24"/>
          <w:szCs w:val="24"/>
          <w:lang w:val="es-ES"/>
        </w:rPr>
        <w:t>1</w:t>
      </w:r>
      <w:r w:rsidR="00A4279F" w:rsidRPr="00233343">
        <w:rPr>
          <w:rFonts w:ascii="Times New Roman" w:hAnsi="Times New Roman"/>
          <w:sz w:val="24"/>
          <w:szCs w:val="24"/>
          <w:lang w:val="es-ES"/>
        </w:rPr>
        <w:t>0 (copiii cu vîrsta de pînă la 3 ani) și ora 16.</w:t>
      </w:r>
      <w:r w:rsidR="001B35D9" w:rsidRPr="00233343">
        <w:rPr>
          <w:rFonts w:ascii="Times New Roman" w:hAnsi="Times New Roman"/>
          <w:sz w:val="24"/>
          <w:szCs w:val="24"/>
          <w:lang w:val="es-ES"/>
        </w:rPr>
        <w:t>0</w:t>
      </w:r>
      <w:r w:rsidR="00A4279F" w:rsidRPr="00233343">
        <w:rPr>
          <w:rFonts w:ascii="Times New Roman" w:hAnsi="Times New Roman"/>
          <w:sz w:val="24"/>
          <w:szCs w:val="24"/>
          <w:lang w:val="es-ES"/>
        </w:rPr>
        <w:t>0 (copii cu vîrsta de la 3 la 7 ani)</w:t>
      </w:r>
    </w:p>
    <w:p w:rsidR="006C6CE4" w:rsidRPr="00C572F8" w:rsidRDefault="006C6CE4" w:rsidP="006C6CE4">
      <w:pPr>
        <w:pStyle w:val="DefaultText"/>
        <w:jc w:val="both"/>
        <w:rPr>
          <w:szCs w:val="24"/>
          <w:lang w:val="it-IT"/>
        </w:rPr>
      </w:pPr>
      <w:r w:rsidRPr="00C572F8">
        <w:rPr>
          <w:szCs w:val="24"/>
          <w:lang w:val="it-IT"/>
        </w:rPr>
        <w:t xml:space="preserve">Programul este anuntat in scris, o singura data, la inceputul activitatii, si ori de cate ori va suferi modificari. </w:t>
      </w:r>
    </w:p>
    <w:p w:rsidR="006C6CE4" w:rsidRPr="00C572F8" w:rsidRDefault="006C6CE4" w:rsidP="006C6CE4">
      <w:pPr>
        <w:pStyle w:val="DefaultText"/>
        <w:jc w:val="both"/>
        <w:rPr>
          <w:szCs w:val="24"/>
          <w:lang w:val="it-IT"/>
        </w:rPr>
      </w:pPr>
      <w:r w:rsidRPr="00C572F8">
        <w:rPr>
          <w:szCs w:val="24"/>
          <w:lang w:val="it-IT"/>
        </w:rPr>
        <w:t>Prepararea si distribuirea hranei la Instituți</w:t>
      </w:r>
      <w:r>
        <w:rPr>
          <w:szCs w:val="24"/>
          <w:lang w:val="it-IT"/>
        </w:rPr>
        <w:t>ile</w:t>
      </w:r>
      <w:r w:rsidRPr="00C572F8">
        <w:rPr>
          <w:szCs w:val="24"/>
          <w:lang w:val="it-IT"/>
        </w:rPr>
        <w:t xml:space="preserve"> public</w:t>
      </w:r>
      <w:r>
        <w:rPr>
          <w:szCs w:val="24"/>
          <w:lang w:val="it-IT"/>
        </w:rPr>
        <w:t>e</w:t>
      </w:r>
      <w:r w:rsidRPr="00C572F8">
        <w:rPr>
          <w:szCs w:val="24"/>
          <w:lang w:val="it-IT"/>
        </w:rPr>
        <w:t xml:space="preserve"> de educație timpurie</w:t>
      </w:r>
      <w:r>
        <w:rPr>
          <w:szCs w:val="24"/>
          <w:lang w:val="it-IT"/>
        </w:rPr>
        <w:t xml:space="preserve"> din   mun. Orhei</w:t>
      </w:r>
      <w:r w:rsidRPr="00C572F8">
        <w:rPr>
          <w:szCs w:val="24"/>
          <w:lang w:val="it-IT"/>
        </w:rPr>
        <w:t xml:space="preserve"> se va face 5 zile pe saptamana, de luni pana vineri, cu exceptia sarbatorilor legale in vigoare si a perioadelor de vacanta, care vor fi comunicate prestatorului in prealabil cu 5 zile. </w:t>
      </w:r>
      <w:r w:rsidRPr="00C572F8">
        <w:rPr>
          <w:szCs w:val="24"/>
          <w:lang w:val="ro-RO"/>
        </w:rPr>
        <w:t>Prestatorul are obligatia de a prezenta liste de alimente detaliate catre personalul de specialitate al Instituții</w:t>
      </w:r>
      <w:r>
        <w:rPr>
          <w:szCs w:val="24"/>
          <w:lang w:val="ro-RO"/>
        </w:rPr>
        <w:t>lor</w:t>
      </w:r>
      <w:r w:rsidRPr="00C572F8">
        <w:rPr>
          <w:szCs w:val="24"/>
          <w:lang w:val="ro-RO"/>
        </w:rPr>
        <w:t xml:space="preserve"> publice de educație timpurie</w:t>
      </w:r>
      <w:r>
        <w:rPr>
          <w:szCs w:val="24"/>
          <w:lang w:val="ro-RO"/>
        </w:rPr>
        <w:t xml:space="preserve"> din mun. Orhei</w:t>
      </w:r>
      <w:r w:rsidRPr="00C572F8">
        <w:rPr>
          <w:szCs w:val="24"/>
          <w:lang w:val="ro-RO"/>
        </w:rPr>
        <w:t>, in scopul intocmirii documentelor corespunzătoare de alimentare.</w:t>
      </w:r>
      <w:r w:rsidRPr="00C572F8">
        <w:rPr>
          <w:szCs w:val="24"/>
          <w:lang w:val="it-IT"/>
        </w:rPr>
        <w:t xml:space="preserve"> </w:t>
      </w:r>
    </w:p>
    <w:p w:rsidR="006C6CE4" w:rsidRPr="00C572F8" w:rsidRDefault="006C6CE4" w:rsidP="006C6CE4">
      <w:pPr>
        <w:pStyle w:val="DefaultText"/>
        <w:jc w:val="both"/>
        <w:rPr>
          <w:szCs w:val="24"/>
          <w:lang w:val="it-IT"/>
        </w:rPr>
      </w:pPr>
      <w:r w:rsidRPr="00C572F8">
        <w:rPr>
          <w:szCs w:val="24"/>
          <w:lang w:val="it-IT"/>
        </w:rPr>
        <w:t>Distribuirea hranei la Instituți</w:t>
      </w:r>
      <w:r>
        <w:rPr>
          <w:szCs w:val="24"/>
          <w:lang w:val="it-IT"/>
        </w:rPr>
        <w:t>ile</w:t>
      </w:r>
      <w:r w:rsidRPr="00C572F8">
        <w:rPr>
          <w:szCs w:val="24"/>
          <w:lang w:val="it-IT"/>
        </w:rPr>
        <w:t xml:space="preserve"> public</w:t>
      </w:r>
      <w:r>
        <w:rPr>
          <w:szCs w:val="24"/>
          <w:lang w:val="it-IT"/>
        </w:rPr>
        <w:t>e</w:t>
      </w:r>
      <w:r w:rsidRPr="00C572F8">
        <w:rPr>
          <w:szCs w:val="24"/>
          <w:lang w:val="it-IT"/>
        </w:rPr>
        <w:t xml:space="preserve"> de educație timpurie </w:t>
      </w:r>
      <w:r>
        <w:rPr>
          <w:szCs w:val="24"/>
          <w:lang w:val="it-IT"/>
        </w:rPr>
        <w:t>din mun. Orhei s</w:t>
      </w:r>
      <w:r w:rsidRPr="00C572F8">
        <w:rPr>
          <w:szCs w:val="24"/>
          <w:lang w:val="it-IT"/>
        </w:rPr>
        <w:t>e va face, dupa cum urmeaza:</w:t>
      </w:r>
    </w:p>
    <w:p w:rsidR="006C6CE4" w:rsidRPr="00CD3E9C" w:rsidRDefault="006C6CE4" w:rsidP="006C6CE4">
      <w:pPr>
        <w:pStyle w:val="DefaultText"/>
        <w:numPr>
          <w:ilvl w:val="0"/>
          <w:numId w:val="3"/>
        </w:numPr>
        <w:jc w:val="both"/>
        <w:rPr>
          <w:szCs w:val="24"/>
          <w:lang w:val="it-IT"/>
        </w:rPr>
      </w:pPr>
      <w:r w:rsidRPr="00BB63BC">
        <w:rPr>
          <w:szCs w:val="24"/>
          <w:highlight w:val="yellow"/>
          <w:lang w:val="es-ES"/>
        </w:rPr>
        <w:t>IPET n</w:t>
      </w:r>
      <w:r w:rsidRPr="00CD3E9C">
        <w:rPr>
          <w:szCs w:val="24"/>
          <w:highlight w:val="yellow"/>
          <w:lang w:val="es-ES"/>
        </w:rPr>
        <w:t>r. 1</w:t>
      </w:r>
      <w:r w:rsidRPr="00CD3E9C">
        <w:rPr>
          <w:szCs w:val="24"/>
          <w:lang w:val="es-ES"/>
        </w:rPr>
        <w:t xml:space="preserve"> </w:t>
      </w:r>
      <w:r w:rsidRPr="00CD3E9C">
        <w:rPr>
          <w:szCs w:val="24"/>
          <w:lang w:val="it-IT"/>
        </w:rPr>
        <w:t>masa pentru cina de la orele 15.30 vor fi livrate pana cel tarziu la orele 15:15, de la orele 16.30 vor fi livrate pana cel tarziu la orele 16:15</w:t>
      </w:r>
    </w:p>
    <w:p w:rsidR="006C6CE4"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 xml:space="preserve">IPET nr. 2 – </w:t>
      </w:r>
      <w:r w:rsidR="005E11DB" w:rsidRPr="00CD3E9C">
        <w:rPr>
          <w:rFonts w:ascii="Times New Roman" w:hAnsi="Times New Roman"/>
          <w:sz w:val="24"/>
          <w:szCs w:val="24"/>
          <w:lang w:val="it-IT"/>
        </w:rPr>
        <w:t>masa pentru cina de la orele 15.30 vor fi livrate pana cel tarziu la orele 15:15, de la orele 1</w:t>
      </w:r>
      <w:r w:rsidR="005E11DB" w:rsidRPr="00CD3E9C">
        <w:rPr>
          <w:rFonts w:ascii="Times New Roman" w:hAnsi="Times New Roman"/>
          <w:sz w:val="24"/>
          <w:szCs w:val="24"/>
          <w:lang w:val="it-IT"/>
        </w:rPr>
        <w:t>5.45</w:t>
      </w:r>
      <w:r w:rsidR="005E11DB" w:rsidRPr="00CD3E9C">
        <w:rPr>
          <w:rFonts w:ascii="Times New Roman" w:hAnsi="Times New Roman"/>
          <w:sz w:val="24"/>
          <w:szCs w:val="24"/>
          <w:lang w:val="it-IT"/>
        </w:rPr>
        <w:t xml:space="preserve"> vor fi livrate pana cel tarziu la orele 1</w:t>
      </w:r>
      <w:r w:rsidR="00041BE4"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041BE4" w:rsidRPr="00CD3E9C">
        <w:rPr>
          <w:rFonts w:ascii="Times New Roman" w:hAnsi="Times New Roman"/>
          <w:sz w:val="24"/>
          <w:szCs w:val="24"/>
          <w:lang w:val="it-IT"/>
        </w:rPr>
        <w:t>30</w:t>
      </w:r>
    </w:p>
    <w:p w:rsidR="006C6CE4"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IPET nr. 4 –</w:t>
      </w:r>
      <w:r w:rsidR="005E11DB" w:rsidRPr="00CD3E9C">
        <w:rPr>
          <w:rFonts w:ascii="Times New Roman" w:hAnsi="Times New Roman"/>
          <w:sz w:val="24"/>
          <w:szCs w:val="24"/>
          <w:lang w:val="it-IT"/>
        </w:rPr>
        <w:t xml:space="preserve"> </w:t>
      </w:r>
      <w:r w:rsidR="005E11DB" w:rsidRPr="00CD3E9C">
        <w:rPr>
          <w:rFonts w:ascii="Times New Roman" w:hAnsi="Times New Roman"/>
          <w:sz w:val="24"/>
          <w:szCs w:val="24"/>
          <w:lang w:val="it-IT"/>
        </w:rPr>
        <w:t>masa pentru cina de la orele 15.30 vor fi livrate pana cel tarziu la orele 15:15, de la orele 1</w:t>
      </w:r>
      <w:r w:rsidR="00041BE4"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041BE4" w:rsidRPr="00CD3E9C">
        <w:rPr>
          <w:rFonts w:ascii="Times New Roman" w:hAnsi="Times New Roman"/>
          <w:sz w:val="24"/>
          <w:szCs w:val="24"/>
          <w:lang w:val="it-IT"/>
        </w:rPr>
        <w:t>45</w:t>
      </w:r>
      <w:r w:rsidR="005E11DB" w:rsidRPr="00CD3E9C">
        <w:rPr>
          <w:rFonts w:ascii="Times New Roman" w:hAnsi="Times New Roman"/>
          <w:sz w:val="24"/>
          <w:szCs w:val="24"/>
          <w:lang w:val="it-IT"/>
        </w:rPr>
        <w:t xml:space="preserve"> vor fi livrate pana cel tarziu la orele 1</w:t>
      </w:r>
      <w:r w:rsidR="00041BE4"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041BE4" w:rsidRPr="00CD3E9C">
        <w:rPr>
          <w:rFonts w:ascii="Times New Roman" w:hAnsi="Times New Roman"/>
          <w:sz w:val="24"/>
          <w:szCs w:val="24"/>
          <w:lang w:val="it-IT"/>
        </w:rPr>
        <w:t>30</w:t>
      </w:r>
    </w:p>
    <w:p w:rsidR="006C6CE4"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 xml:space="preserve">IPET nr. 5 – </w:t>
      </w:r>
      <w:r w:rsidR="005E11DB" w:rsidRPr="00CD3E9C">
        <w:rPr>
          <w:rFonts w:ascii="Times New Roman" w:hAnsi="Times New Roman"/>
          <w:sz w:val="24"/>
          <w:szCs w:val="24"/>
          <w:lang w:val="it-IT"/>
        </w:rPr>
        <w:t>masa pentru cina de la orele 15.30 vor fi livrate pana cel tarziu la orele 15:15, de la orele 16.</w:t>
      </w:r>
      <w:r w:rsidR="00041BE4" w:rsidRPr="00CD3E9C">
        <w:rPr>
          <w:rFonts w:ascii="Times New Roman" w:hAnsi="Times New Roman"/>
          <w:sz w:val="24"/>
          <w:szCs w:val="24"/>
          <w:lang w:val="it-IT"/>
        </w:rPr>
        <w:t>0</w:t>
      </w:r>
      <w:r w:rsidR="005E11DB" w:rsidRPr="00CD3E9C">
        <w:rPr>
          <w:rFonts w:ascii="Times New Roman" w:hAnsi="Times New Roman"/>
          <w:sz w:val="24"/>
          <w:szCs w:val="24"/>
          <w:lang w:val="it-IT"/>
        </w:rPr>
        <w:t>0 vor fi livrate pana cel tarziu la orele 1</w:t>
      </w:r>
      <w:r w:rsidR="00041BE4"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041BE4" w:rsidRPr="00CD3E9C">
        <w:rPr>
          <w:rFonts w:ascii="Times New Roman" w:hAnsi="Times New Roman"/>
          <w:sz w:val="24"/>
          <w:szCs w:val="24"/>
          <w:lang w:val="it-IT"/>
        </w:rPr>
        <w:t>4</w:t>
      </w:r>
      <w:r w:rsidR="005E11DB" w:rsidRPr="00CD3E9C">
        <w:rPr>
          <w:rFonts w:ascii="Times New Roman" w:hAnsi="Times New Roman"/>
          <w:sz w:val="24"/>
          <w:szCs w:val="24"/>
          <w:lang w:val="it-IT"/>
        </w:rPr>
        <w:t>5</w:t>
      </w:r>
    </w:p>
    <w:p w:rsidR="00234E9E"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 xml:space="preserve">IPET nr. 6 – </w:t>
      </w:r>
      <w:r w:rsidR="005E11DB" w:rsidRPr="00CD3E9C">
        <w:rPr>
          <w:rFonts w:ascii="Times New Roman" w:hAnsi="Times New Roman"/>
          <w:sz w:val="24"/>
          <w:szCs w:val="24"/>
          <w:lang w:val="it-IT"/>
        </w:rPr>
        <w:t>masa pentru cina de la orele 15.30 vor fi livrate pana cel tarziu la orele 15:15, de la orele 16.</w:t>
      </w:r>
      <w:r w:rsidR="00234E9E" w:rsidRPr="00CD3E9C">
        <w:rPr>
          <w:rFonts w:ascii="Times New Roman" w:hAnsi="Times New Roman"/>
          <w:sz w:val="24"/>
          <w:szCs w:val="24"/>
          <w:lang w:val="it-IT"/>
        </w:rPr>
        <w:t>0</w:t>
      </w:r>
      <w:r w:rsidR="005E11DB" w:rsidRPr="00CD3E9C">
        <w:rPr>
          <w:rFonts w:ascii="Times New Roman" w:hAnsi="Times New Roman"/>
          <w:sz w:val="24"/>
          <w:szCs w:val="24"/>
          <w:lang w:val="it-IT"/>
        </w:rPr>
        <w:t>0 vor fi livrate pana cel tarziu la orele 1</w:t>
      </w:r>
      <w:r w:rsidR="00234E9E"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234E9E" w:rsidRPr="00CD3E9C">
        <w:rPr>
          <w:rFonts w:ascii="Times New Roman" w:hAnsi="Times New Roman"/>
          <w:sz w:val="24"/>
          <w:szCs w:val="24"/>
          <w:lang w:val="it-IT"/>
        </w:rPr>
        <w:t>4</w:t>
      </w:r>
      <w:r w:rsidR="005E11DB" w:rsidRPr="00CD3E9C">
        <w:rPr>
          <w:rFonts w:ascii="Times New Roman" w:hAnsi="Times New Roman"/>
          <w:sz w:val="24"/>
          <w:szCs w:val="24"/>
          <w:lang w:val="it-IT"/>
        </w:rPr>
        <w:t>5</w:t>
      </w:r>
      <w:r w:rsidR="00234E9E" w:rsidRPr="00CD3E9C">
        <w:rPr>
          <w:rFonts w:ascii="Times New Roman" w:hAnsi="Times New Roman"/>
          <w:sz w:val="24"/>
          <w:szCs w:val="24"/>
          <w:lang w:val="it-IT"/>
        </w:rPr>
        <w:t>, de la orele 18.00 vor fi livrate p</w:t>
      </w:r>
      <w:r w:rsidR="00063F10">
        <w:rPr>
          <w:rFonts w:ascii="Times New Roman" w:hAnsi="Times New Roman"/>
          <w:sz w:val="24"/>
          <w:szCs w:val="24"/>
          <w:lang w:val="it-IT"/>
        </w:rPr>
        <w:t>î</w:t>
      </w:r>
      <w:r w:rsidR="00234E9E" w:rsidRPr="00CD3E9C">
        <w:rPr>
          <w:rFonts w:ascii="Times New Roman" w:hAnsi="Times New Roman"/>
          <w:sz w:val="24"/>
          <w:szCs w:val="24"/>
          <w:lang w:val="it-IT"/>
        </w:rPr>
        <w:t>n</w:t>
      </w:r>
      <w:r w:rsidR="00063F10">
        <w:rPr>
          <w:rFonts w:ascii="Times New Roman" w:hAnsi="Times New Roman"/>
          <w:sz w:val="24"/>
          <w:szCs w:val="24"/>
          <w:lang w:val="it-IT"/>
        </w:rPr>
        <w:t>ă</w:t>
      </w:r>
      <w:r w:rsidR="00234E9E" w:rsidRPr="00CD3E9C">
        <w:rPr>
          <w:rFonts w:ascii="Times New Roman" w:hAnsi="Times New Roman"/>
          <w:sz w:val="24"/>
          <w:szCs w:val="24"/>
          <w:lang w:val="it-IT"/>
        </w:rPr>
        <w:t xml:space="preserve"> cel t</w:t>
      </w:r>
      <w:r w:rsidR="00063F10">
        <w:rPr>
          <w:rFonts w:ascii="Times New Roman" w:hAnsi="Times New Roman"/>
          <w:sz w:val="24"/>
          <w:szCs w:val="24"/>
          <w:lang w:val="it-IT"/>
        </w:rPr>
        <w:t>î</w:t>
      </w:r>
      <w:r w:rsidR="00234E9E" w:rsidRPr="00CD3E9C">
        <w:rPr>
          <w:rFonts w:ascii="Times New Roman" w:hAnsi="Times New Roman"/>
          <w:sz w:val="24"/>
          <w:szCs w:val="24"/>
          <w:lang w:val="it-IT"/>
        </w:rPr>
        <w:t>rziu la orele 17.45</w:t>
      </w:r>
    </w:p>
    <w:p w:rsidR="006C6CE4"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 xml:space="preserve">IPET nr. 8 – </w:t>
      </w:r>
      <w:r w:rsidR="005E11DB" w:rsidRPr="00CD3E9C">
        <w:rPr>
          <w:rFonts w:ascii="Times New Roman" w:hAnsi="Times New Roman"/>
          <w:sz w:val="24"/>
          <w:szCs w:val="24"/>
          <w:lang w:val="it-IT"/>
        </w:rPr>
        <w:t>masa pentru cina de la orele 15.30 vor fi livrate pana cel tarziu la orele 15:15, de la orele 1</w:t>
      </w:r>
      <w:r w:rsidR="00234E9E"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234E9E" w:rsidRPr="00CD3E9C">
        <w:rPr>
          <w:rFonts w:ascii="Times New Roman" w:hAnsi="Times New Roman"/>
          <w:sz w:val="24"/>
          <w:szCs w:val="24"/>
          <w:lang w:val="it-IT"/>
        </w:rPr>
        <w:t>5</w:t>
      </w:r>
      <w:r w:rsidR="005E11DB" w:rsidRPr="00CD3E9C">
        <w:rPr>
          <w:rFonts w:ascii="Times New Roman" w:hAnsi="Times New Roman"/>
          <w:sz w:val="24"/>
          <w:szCs w:val="24"/>
          <w:lang w:val="it-IT"/>
        </w:rPr>
        <w:t>0 vor fi livrate pana cel tarziu la orele 1</w:t>
      </w:r>
      <w:r w:rsidR="00CD3E9C" w:rsidRPr="00CD3E9C">
        <w:rPr>
          <w:rFonts w:ascii="Times New Roman" w:hAnsi="Times New Roman"/>
          <w:sz w:val="24"/>
          <w:szCs w:val="24"/>
          <w:lang w:val="it-IT"/>
        </w:rPr>
        <w:t>5</w:t>
      </w:r>
      <w:r w:rsidR="005E11DB" w:rsidRPr="00CD3E9C">
        <w:rPr>
          <w:rFonts w:ascii="Times New Roman" w:hAnsi="Times New Roman"/>
          <w:sz w:val="24"/>
          <w:szCs w:val="24"/>
          <w:lang w:val="it-IT"/>
        </w:rPr>
        <w:t>:</w:t>
      </w:r>
      <w:r w:rsidR="00CD3E9C" w:rsidRPr="00CD3E9C">
        <w:rPr>
          <w:rFonts w:ascii="Times New Roman" w:hAnsi="Times New Roman"/>
          <w:sz w:val="24"/>
          <w:szCs w:val="24"/>
          <w:lang w:val="it-IT"/>
        </w:rPr>
        <w:t>30</w:t>
      </w:r>
    </w:p>
    <w:p w:rsidR="006C6CE4" w:rsidRPr="00CD3E9C" w:rsidRDefault="006C6CE4" w:rsidP="006C6CE4">
      <w:pPr>
        <w:pStyle w:val="a4"/>
        <w:numPr>
          <w:ilvl w:val="0"/>
          <w:numId w:val="3"/>
        </w:numPr>
        <w:spacing w:line="240" w:lineRule="auto"/>
        <w:ind w:right="-54"/>
        <w:jc w:val="both"/>
        <w:rPr>
          <w:rFonts w:ascii="Times New Roman" w:hAnsi="Times New Roman"/>
          <w:sz w:val="24"/>
          <w:szCs w:val="24"/>
          <w:highlight w:val="yellow"/>
          <w:lang w:val="es-ES"/>
        </w:rPr>
      </w:pPr>
      <w:r w:rsidRPr="00CD3E9C">
        <w:rPr>
          <w:rFonts w:ascii="Times New Roman" w:hAnsi="Times New Roman"/>
          <w:sz w:val="24"/>
          <w:szCs w:val="24"/>
          <w:highlight w:val="yellow"/>
          <w:lang w:val="es-ES"/>
        </w:rPr>
        <w:t xml:space="preserve">IPET nr. 12 -  </w:t>
      </w:r>
      <w:r w:rsidR="005E11DB" w:rsidRPr="00CD3E9C">
        <w:rPr>
          <w:rFonts w:ascii="Times New Roman" w:hAnsi="Times New Roman"/>
          <w:sz w:val="24"/>
          <w:szCs w:val="24"/>
          <w:lang w:val="it-IT"/>
        </w:rPr>
        <w:t>masa pentru cina de la orele 15.</w:t>
      </w:r>
      <w:r w:rsidR="00CD3E9C" w:rsidRPr="00CD3E9C">
        <w:rPr>
          <w:rFonts w:ascii="Times New Roman" w:hAnsi="Times New Roman"/>
          <w:sz w:val="24"/>
          <w:szCs w:val="24"/>
          <w:lang w:val="it-IT"/>
        </w:rPr>
        <w:t>1</w:t>
      </w:r>
      <w:r w:rsidR="005E11DB" w:rsidRPr="00CD3E9C">
        <w:rPr>
          <w:rFonts w:ascii="Times New Roman" w:hAnsi="Times New Roman"/>
          <w:sz w:val="24"/>
          <w:szCs w:val="24"/>
          <w:lang w:val="it-IT"/>
        </w:rPr>
        <w:t>0 vor fi livrate pana cel tarziu la orele 15:</w:t>
      </w:r>
      <w:r w:rsidR="00CD3E9C" w:rsidRPr="00CD3E9C">
        <w:rPr>
          <w:rFonts w:ascii="Times New Roman" w:hAnsi="Times New Roman"/>
          <w:sz w:val="24"/>
          <w:szCs w:val="24"/>
          <w:lang w:val="it-IT"/>
        </w:rPr>
        <w:t>00</w:t>
      </w:r>
      <w:r w:rsidR="005E11DB" w:rsidRPr="00CD3E9C">
        <w:rPr>
          <w:rFonts w:ascii="Times New Roman" w:hAnsi="Times New Roman"/>
          <w:sz w:val="24"/>
          <w:szCs w:val="24"/>
          <w:lang w:val="it-IT"/>
        </w:rPr>
        <w:t>, de la orele 16.</w:t>
      </w:r>
      <w:r w:rsidR="00CD3E9C" w:rsidRPr="00CD3E9C">
        <w:rPr>
          <w:rFonts w:ascii="Times New Roman" w:hAnsi="Times New Roman"/>
          <w:sz w:val="24"/>
          <w:szCs w:val="24"/>
          <w:lang w:val="it-IT"/>
        </w:rPr>
        <w:t>0</w:t>
      </w:r>
      <w:r w:rsidR="005E11DB" w:rsidRPr="00CD3E9C">
        <w:rPr>
          <w:rFonts w:ascii="Times New Roman" w:hAnsi="Times New Roman"/>
          <w:sz w:val="24"/>
          <w:szCs w:val="24"/>
          <w:lang w:val="it-IT"/>
        </w:rPr>
        <w:t>0 vor fi livrate pana cel tarziu la orele 16:</w:t>
      </w:r>
      <w:r w:rsidR="00CD3E9C" w:rsidRPr="00CD3E9C">
        <w:rPr>
          <w:rFonts w:ascii="Times New Roman" w:hAnsi="Times New Roman"/>
          <w:sz w:val="24"/>
          <w:szCs w:val="24"/>
          <w:lang w:val="it-IT"/>
        </w:rPr>
        <w:t>4</w:t>
      </w:r>
      <w:r w:rsidR="005E11DB" w:rsidRPr="00CD3E9C">
        <w:rPr>
          <w:rFonts w:ascii="Times New Roman" w:hAnsi="Times New Roman"/>
          <w:sz w:val="24"/>
          <w:szCs w:val="24"/>
          <w:lang w:val="it-IT"/>
        </w:rPr>
        <w:t>5</w:t>
      </w:r>
    </w:p>
    <w:p w:rsidR="006C6CE4" w:rsidRPr="00C572F8" w:rsidRDefault="006C6CE4" w:rsidP="006C6CE4">
      <w:pPr>
        <w:pStyle w:val="DefaultText"/>
        <w:ind w:right="-54"/>
        <w:jc w:val="both"/>
        <w:rPr>
          <w:szCs w:val="24"/>
          <w:lang w:val="it-IT"/>
        </w:rPr>
      </w:pPr>
      <w:r w:rsidRPr="00807A2B">
        <w:rPr>
          <w:szCs w:val="24"/>
          <w:lang w:val="es-ES"/>
        </w:rPr>
        <w:t>7.3</w:t>
      </w:r>
      <w:r w:rsidRPr="00C572F8">
        <w:rPr>
          <w:b/>
          <w:szCs w:val="24"/>
          <w:lang w:val="es-ES"/>
        </w:rPr>
        <w:t>.</w:t>
      </w:r>
      <w:r w:rsidRPr="00C572F8">
        <w:rPr>
          <w:szCs w:val="24"/>
          <w:lang w:val="es-ES"/>
        </w:rPr>
        <w:t xml:space="preserve"> P</w:t>
      </w:r>
      <w:r w:rsidRPr="00C572F8">
        <w:rPr>
          <w:szCs w:val="24"/>
          <w:lang w:val="it-IT"/>
        </w:rPr>
        <w:t>restatorul îşi asumă responsabilitatea ca cina să corespundă vârstei copiilor conţinând necesarul de elemente nutritive specifice fiecărei vârste.</w:t>
      </w:r>
    </w:p>
    <w:p w:rsidR="006C6CE4" w:rsidRPr="00352CA1" w:rsidRDefault="006C6CE4" w:rsidP="006C6CE4">
      <w:pPr>
        <w:ind w:right="-54"/>
        <w:jc w:val="both"/>
        <w:rPr>
          <w:lang w:val="it-IT"/>
        </w:rPr>
      </w:pPr>
      <w:r w:rsidRPr="00352CA1">
        <w:rPr>
          <w:lang w:val="it-IT"/>
        </w:rPr>
        <w:t>7.4</w:t>
      </w:r>
      <w:r>
        <w:rPr>
          <w:lang w:val="it-IT"/>
        </w:rPr>
        <w:t>.</w:t>
      </w:r>
      <w:r w:rsidRPr="00352CA1">
        <w:rPr>
          <w:lang w:val="it-IT"/>
        </w:rPr>
        <w:t xml:space="preserve"> Prestatorul isi asuma obligatia ca hrana sa se incadreze in pretul total </w:t>
      </w:r>
      <w:r>
        <w:rPr>
          <w:lang w:val="it-IT"/>
        </w:rPr>
        <w:t>convenit</w:t>
      </w:r>
      <w:r w:rsidRPr="00352CA1">
        <w:rPr>
          <w:lang w:val="it-IT"/>
        </w:rPr>
        <w:t>.</w:t>
      </w:r>
    </w:p>
    <w:p w:rsidR="006C6CE4" w:rsidRPr="00352CA1" w:rsidRDefault="006C6CE4" w:rsidP="006C6CE4">
      <w:pPr>
        <w:jc w:val="both"/>
        <w:rPr>
          <w:lang w:val="it-IT"/>
        </w:rPr>
      </w:pPr>
      <w:r w:rsidRPr="00352CA1">
        <w:rPr>
          <w:lang w:val="it-IT"/>
        </w:rPr>
        <w:t>7.5</w:t>
      </w:r>
      <w:r>
        <w:rPr>
          <w:lang w:val="it-IT"/>
        </w:rPr>
        <w:t>.</w:t>
      </w:r>
      <w:r w:rsidRPr="00352CA1">
        <w:rPr>
          <w:lang w:val="it-IT"/>
        </w:rPr>
        <w:t xml:space="preserve"> Prestatorul se obliga sa preparare hrana in conformitate cu necesitatile calorice si cantitative ale copiilor, pe baza unui Retetar intocmit de catre personalul specializat al Instituții</w:t>
      </w:r>
      <w:r>
        <w:rPr>
          <w:lang w:val="it-IT"/>
        </w:rPr>
        <w:t>lor</w:t>
      </w:r>
      <w:r w:rsidRPr="00352CA1">
        <w:rPr>
          <w:lang w:val="it-IT"/>
        </w:rPr>
        <w:t xml:space="preserve"> publice de educație timpurie </w:t>
      </w:r>
      <w:r>
        <w:rPr>
          <w:lang w:val="it-IT"/>
        </w:rPr>
        <w:t>din mun. Orhei.</w:t>
      </w:r>
      <w:r w:rsidRPr="00352CA1">
        <w:rPr>
          <w:lang w:val="it-IT"/>
        </w:rPr>
        <w:t xml:space="preserve"> Acestia vor inainta prestatorului meniul intocmit in avans pe o </w:t>
      </w:r>
      <w:r>
        <w:rPr>
          <w:lang w:val="it-IT"/>
        </w:rPr>
        <w:t>saptămînă</w:t>
      </w:r>
      <w:r w:rsidRPr="00352CA1">
        <w:rPr>
          <w:lang w:val="it-IT"/>
        </w:rPr>
        <w:t xml:space="preserve"> de zile si aprobat, cu minim </w:t>
      </w:r>
      <w:r>
        <w:rPr>
          <w:lang w:val="it-IT"/>
        </w:rPr>
        <w:t>2</w:t>
      </w:r>
      <w:r w:rsidRPr="00352CA1">
        <w:rPr>
          <w:lang w:val="it-IT"/>
        </w:rPr>
        <w:t xml:space="preserve"> zi</w:t>
      </w:r>
      <w:r>
        <w:rPr>
          <w:lang w:val="it-IT"/>
        </w:rPr>
        <w:t xml:space="preserve">le </w:t>
      </w:r>
      <w:r w:rsidRPr="00352CA1">
        <w:rPr>
          <w:lang w:val="it-IT"/>
        </w:rPr>
        <w:t xml:space="preserve">inainte de inceputul </w:t>
      </w:r>
      <w:r>
        <w:rPr>
          <w:lang w:val="it-IT"/>
        </w:rPr>
        <w:t>saptămînii</w:t>
      </w:r>
      <w:r w:rsidRPr="00352CA1">
        <w:rPr>
          <w:lang w:val="it-IT"/>
        </w:rPr>
        <w:t xml:space="preserve">, pentru a se putea face aprovizionarea. In cazul in care apar situatii de forta majora si nu se poate respecta meniul aprobat, prestatorul poate propune o </w:t>
      </w:r>
      <w:r w:rsidRPr="00352CA1">
        <w:rPr>
          <w:lang w:val="it-IT"/>
        </w:rPr>
        <w:lastRenderedPageBreak/>
        <w:t>alternativa de meniu, dar nu o poate folosi pana nu are in prealabil aprobarea scrisa din partea personalului de specialitate din cadrul Instituții</w:t>
      </w:r>
      <w:r>
        <w:rPr>
          <w:lang w:val="it-IT"/>
        </w:rPr>
        <w:t>lor</w:t>
      </w:r>
      <w:r w:rsidRPr="00352CA1">
        <w:rPr>
          <w:lang w:val="it-IT"/>
        </w:rPr>
        <w:t xml:space="preserve"> publice de educație timpurie</w:t>
      </w:r>
      <w:r>
        <w:rPr>
          <w:lang w:val="it-IT"/>
        </w:rPr>
        <w:t xml:space="preserve"> din mun. Orhei</w:t>
      </w:r>
      <w:r w:rsidRPr="00352CA1">
        <w:rPr>
          <w:lang w:val="it-IT"/>
        </w:rPr>
        <w:t>.</w:t>
      </w:r>
    </w:p>
    <w:p w:rsidR="006C6CE4" w:rsidRPr="00352CA1" w:rsidRDefault="006C6CE4" w:rsidP="006C6CE4">
      <w:pPr>
        <w:pStyle w:val="DefaultText"/>
        <w:ind w:right="-54"/>
        <w:jc w:val="both"/>
        <w:rPr>
          <w:b/>
          <w:lang w:val="fr-FR"/>
        </w:rPr>
      </w:pPr>
      <w:r w:rsidRPr="00352CA1">
        <w:rPr>
          <w:lang w:val="fr-FR"/>
        </w:rPr>
        <w:t>7.6</w:t>
      </w:r>
      <w:r>
        <w:rPr>
          <w:lang w:val="fr-FR"/>
        </w:rPr>
        <w:t>.</w:t>
      </w:r>
      <w:r w:rsidRPr="00352CA1">
        <w:rPr>
          <w:lang w:val="fr-FR"/>
        </w:rPr>
        <w:t xml:space="preserve"> </w:t>
      </w:r>
      <w:r w:rsidRPr="00352CA1">
        <w:rPr>
          <w:lang w:val="it-IT"/>
        </w:rPr>
        <w:t xml:space="preserve">Prestatorul se obliga sa nu prepare si sa nu distribuie alimente </w:t>
      </w:r>
      <w:r w:rsidRPr="00352CA1">
        <w:rPr>
          <w:lang w:val="fr-FR"/>
        </w:rPr>
        <w:t xml:space="preserve">nerecomandate copiilor </w:t>
      </w:r>
      <w:r>
        <w:rPr>
          <w:lang w:val="fr-FR"/>
        </w:rPr>
        <w:t>(anexa nr. 10, nr.11 din Regulamentul sanitar pentru instituțiile de educație timpurie, aprobat prin Hotărîrea Guvernului nr. 1211 din 04.11.2016)</w:t>
      </w:r>
      <w:r w:rsidRPr="00352CA1">
        <w:rPr>
          <w:lang w:val="fr-FR"/>
        </w:rPr>
        <w:t>.</w:t>
      </w:r>
    </w:p>
    <w:p w:rsidR="006C6CE4" w:rsidRPr="00352CA1" w:rsidRDefault="006C6CE4" w:rsidP="006C6CE4">
      <w:pPr>
        <w:ind w:right="-54"/>
        <w:jc w:val="both"/>
        <w:rPr>
          <w:lang w:val="it-IT"/>
        </w:rPr>
      </w:pPr>
      <w:r w:rsidRPr="00352CA1">
        <w:rPr>
          <w:lang w:val="it-IT"/>
        </w:rPr>
        <w:t>7.7</w:t>
      </w:r>
      <w:r>
        <w:rPr>
          <w:lang w:val="it-IT"/>
        </w:rPr>
        <w:t>.</w:t>
      </w:r>
      <w:r w:rsidRPr="00352CA1">
        <w:rPr>
          <w:lang w:val="it-IT"/>
        </w:rPr>
        <w:t xml:space="preserve"> Prestatorul se obliga sa nu prepare si sa nu distribuie alimente cu continut crescut de grasimi, zahar, sare.  </w:t>
      </w:r>
    </w:p>
    <w:p w:rsidR="006C6CE4" w:rsidRDefault="006C6CE4" w:rsidP="006C6CE4">
      <w:pPr>
        <w:ind w:right="-54"/>
        <w:jc w:val="both"/>
        <w:rPr>
          <w:lang w:val="it-IT"/>
        </w:rPr>
      </w:pPr>
      <w:r w:rsidRPr="00352CA1">
        <w:rPr>
          <w:lang w:val="it-IT"/>
        </w:rPr>
        <w:t>7.8</w:t>
      </w:r>
      <w:r>
        <w:rPr>
          <w:lang w:val="it-IT"/>
        </w:rPr>
        <w:t>.</w:t>
      </w:r>
      <w:r w:rsidRPr="00352CA1">
        <w:rPr>
          <w:lang w:val="it-IT"/>
        </w:rPr>
        <w:t xml:space="preserve"> Prestatorul se obliga să asigure prepararea hranei din produse de calitate, însoţite obligatoriu de certificate</w:t>
      </w:r>
      <w:r>
        <w:rPr>
          <w:lang w:val="it-IT"/>
        </w:rPr>
        <w:t>:</w:t>
      </w:r>
    </w:p>
    <w:p w:rsidR="006C6CE4" w:rsidRDefault="006C6CE4" w:rsidP="006C6CE4">
      <w:pPr>
        <w:ind w:right="-54" w:firstLine="720"/>
        <w:jc w:val="both"/>
        <w:rPr>
          <w:lang w:val="it-IT"/>
        </w:rPr>
      </w:pPr>
      <w:r>
        <w:rPr>
          <w:lang w:val="it-IT"/>
        </w:rPr>
        <w:t>- certificat sanitar-veterinar F2</w:t>
      </w:r>
      <w:r w:rsidRPr="00CF4B9D">
        <w:rPr>
          <w:lang w:val="it-IT"/>
        </w:rPr>
        <w:t xml:space="preserve"> </w:t>
      </w:r>
      <w:r>
        <w:rPr>
          <w:lang w:val="it-IT"/>
        </w:rPr>
        <w:t>pentru produsele de origine animală:carne, pește, miere, produse lactate și ouă);</w:t>
      </w:r>
    </w:p>
    <w:p w:rsidR="006C6CE4" w:rsidRDefault="006C6CE4" w:rsidP="006C6CE4">
      <w:pPr>
        <w:ind w:right="-54" w:firstLine="720"/>
        <w:jc w:val="both"/>
        <w:rPr>
          <w:lang w:val="it-IT"/>
        </w:rPr>
      </w:pPr>
      <w:r>
        <w:rPr>
          <w:lang w:val="it-IT"/>
        </w:rPr>
        <w:t>- certificat de inofensivitate (pentru produsele non-animală:legume, fructe, băcănie, cofetărie etc), conform legislației sanitare (Legea 10-XVI privind supravegherea de stat a sănătății publice din 03.02.2008);</w:t>
      </w:r>
    </w:p>
    <w:p w:rsidR="006C6CE4" w:rsidRPr="00352CA1" w:rsidRDefault="006C6CE4" w:rsidP="006C6CE4">
      <w:pPr>
        <w:ind w:right="-54"/>
        <w:jc w:val="both"/>
        <w:rPr>
          <w:lang w:val="it-IT"/>
        </w:rPr>
      </w:pPr>
      <w:r w:rsidRPr="00352CA1">
        <w:rPr>
          <w:lang w:val="it-IT"/>
        </w:rPr>
        <w:t>7.9</w:t>
      </w:r>
      <w:r>
        <w:rPr>
          <w:lang w:val="it-IT"/>
        </w:rPr>
        <w:t>.</w:t>
      </w:r>
      <w:r w:rsidRPr="00352CA1">
        <w:rPr>
          <w:lang w:val="it-IT"/>
        </w:rPr>
        <w:t xml:space="preserve"> Prestatorul se obliga să asigure condiţiile igienico-sanitare prevăzute de actele normative în vigoare pentru depozitarea şi păstrarea produselor agroalimentare, respectiv pentru distribuţia hranei.</w:t>
      </w:r>
    </w:p>
    <w:p w:rsidR="006C6CE4" w:rsidRDefault="006C6CE4" w:rsidP="006C6CE4">
      <w:pPr>
        <w:ind w:right="-54"/>
        <w:jc w:val="both"/>
        <w:rPr>
          <w:lang w:val="ro-RO"/>
        </w:rPr>
      </w:pPr>
      <w:r w:rsidRPr="00352CA1">
        <w:rPr>
          <w:lang w:val="ro-RO"/>
        </w:rPr>
        <w:t>7.10</w:t>
      </w:r>
      <w:r>
        <w:rPr>
          <w:lang w:val="ro-RO"/>
        </w:rPr>
        <w:t>.</w:t>
      </w:r>
      <w:r w:rsidRPr="00352CA1">
        <w:rPr>
          <w:lang w:val="ro-RO"/>
        </w:rPr>
        <w:t xml:space="preserve"> Prestatorul se obligă să presteze serviciile la standardele</w:t>
      </w:r>
      <w:r>
        <w:rPr>
          <w:lang w:val="ro-RO"/>
        </w:rPr>
        <w:t xml:space="preserve"> şi/sau performanţele necesare.</w:t>
      </w:r>
    </w:p>
    <w:p w:rsidR="006C6CE4" w:rsidRPr="00BC430E" w:rsidRDefault="006C6CE4" w:rsidP="006C6CE4">
      <w:pPr>
        <w:ind w:right="-54"/>
        <w:jc w:val="both"/>
        <w:rPr>
          <w:lang w:val="ro-RO"/>
        </w:rPr>
      </w:pPr>
      <w:r w:rsidRPr="00807A2B">
        <w:rPr>
          <w:lang w:val="it-IT"/>
        </w:rPr>
        <w:t>7.11.</w:t>
      </w:r>
      <w:r w:rsidRPr="00C572F8">
        <w:rPr>
          <w:lang w:val="it-IT"/>
        </w:rPr>
        <w:t xml:space="preserve"> Prestatorul se obliga sa transporte şi sa distribuie hrana, cu mijloace de transport specializate ce corespund normelor de igienă și temperatură cu autorizație sanitară veterinară și echipament sanitar de protecție (Legea nr. 78 din 18.03.2014 privind produsele alimentare, art. 15 pct.3, Legea nr. 221 din 19.10.2007 privind activitatea sanitar-veterinară), în recipiente inoxidabile, închise etanş, individuale pentru fiecare fel de mâncare, respectiv în recipiente separate pentru masa de cină, în conformitate cu normele de igiena în vigoare.</w:t>
      </w:r>
    </w:p>
    <w:p w:rsidR="006C6CE4" w:rsidRPr="00C572F8" w:rsidRDefault="006C6CE4" w:rsidP="006C6CE4">
      <w:pPr>
        <w:pStyle w:val="DefaultText"/>
        <w:ind w:right="-54" w:firstLine="360"/>
        <w:jc w:val="both"/>
        <w:rPr>
          <w:szCs w:val="24"/>
          <w:lang w:val="it-IT"/>
        </w:rPr>
      </w:pPr>
      <w:r w:rsidRPr="00C572F8">
        <w:rPr>
          <w:szCs w:val="24"/>
          <w:lang w:val="it-IT"/>
        </w:rPr>
        <w:t>Zilnic, o probă din hrana preparată și distribuită, de la meniul servit, ce va constitui cantitatea unei porții per copil va fi pusă la dispoziția personalului desemnat de director</w:t>
      </w:r>
      <w:r>
        <w:rPr>
          <w:szCs w:val="24"/>
          <w:lang w:val="it-IT"/>
        </w:rPr>
        <w:t>ii</w:t>
      </w:r>
      <w:r w:rsidRPr="00C572F8">
        <w:rPr>
          <w:szCs w:val="24"/>
          <w:lang w:val="it-IT"/>
        </w:rPr>
        <w:t xml:space="preserve"> Instituții</w:t>
      </w:r>
      <w:r>
        <w:rPr>
          <w:szCs w:val="24"/>
          <w:lang w:val="it-IT"/>
        </w:rPr>
        <w:t>lor publice de educație timpurie din mun. Orhei</w:t>
      </w:r>
      <w:r w:rsidRPr="00C572F8">
        <w:rPr>
          <w:szCs w:val="24"/>
          <w:lang w:val="it-IT"/>
        </w:rPr>
        <w:t>, pentru a fi verificată și pastrată în frigider corespunzător timpului necesar.</w:t>
      </w:r>
    </w:p>
    <w:p w:rsidR="006C6CE4" w:rsidRPr="00352CA1" w:rsidRDefault="006C6CE4" w:rsidP="006C6CE4">
      <w:pPr>
        <w:ind w:right="-54"/>
        <w:jc w:val="both"/>
        <w:rPr>
          <w:lang w:val="it-IT"/>
        </w:rPr>
      </w:pPr>
      <w:r w:rsidRPr="00352CA1">
        <w:rPr>
          <w:lang w:val="ro-RO"/>
        </w:rPr>
        <w:t>7.12</w:t>
      </w:r>
      <w:r>
        <w:rPr>
          <w:lang w:val="ro-RO"/>
        </w:rPr>
        <w:t>.</w:t>
      </w:r>
      <w:r w:rsidRPr="00352CA1">
        <w:rPr>
          <w:lang w:val="ro-RO"/>
        </w:rPr>
        <w:t xml:space="preserve"> Prestatorul are obligatia sa livreze </w:t>
      </w:r>
      <w:r w:rsidRPr="00352CA1">
        <w:rPr>
          <w:lang w:val="it-IT"/>
        </w:rPr>
        <w:t>hrana direct la sediul Instituții</w:t>
      </w:r>
      <w:r>
        <w:rPr>
          <w:lang w:val="it-IT"/>
        </w:rPr>
        <w:t>lor</w:t>
      </w:r>
      <w:r w:rsidRPr="00352CA1">
        <w:rPr>
          <w:lang w:val="it-IT"/>
        </w:rPr>
        <w:t xml:space="preserve"> publice de educație timpurie </w:t>
      </w:r>
      <w:r>
        <w:rPr>
          <w:lang w:val="it-IT"/>
        </w:rPr>
        <w:t>din mun. Orhei (blocurile alimentare)</w:t>
      </w:r>
      <w:r w:rsidRPr="00352CA1">
        <w:rPr>
          <w:lang w:val="it-IT"/>
        </w:rPr>
        <w:t>. La livrare, se va întocmi f</w:t>
      </w:r>
      <w:r>
        <w:rPr>
          <w:lang w:val="it-IT"/>
        </w:rPr>
        <w:t xml:space="preserve">işa de însoţire a alimentelor </w:t>
      </w:r>
      <w:r w:rsidRPr="00352CA1">
        <w:rPr>
          <w:lang w:val="it-IT"/>
        </w:rPr>
        <w:t>care se va semna de către reprezentanţii prestatorului si de către directorul Instituții</w:t>
      </w:r>
      <w:r>
        <w:rPr>
          <w:lang w:val="it-IT"/>
        </w:rPr>
        <w:t>lor</w:t>
      </w:r>
      <w:r w:rsidRPr="00352CA1">
        <w:rPr>
          <w:lang w:val="it-IT"/>
        </w:rPr>
        <w:t xml:space="preserve"> publice de educație timpurie </w:t>
      </w:r>
      <w:r>
        <w:rPr>
          <w:lang w:val="it-IT"/>
        </w:rPr>
        <w:t>din mun. Orhei</w:t>
      </w:r>
      <w:r w:rsidRPr="00352CA1">
        <w:rPr>
          <w:lang w:val="it-IT"/>
        </w:rPr>
        <w:t xml:space="preserve"> sau asistentul medical al instituției.</w:t>
      </w:r>
    </w:p>
    <w:p w:rsidR="006C6CE4" w:rsidRPr="00352CA1" w:rsidRDefault="006C6CE4" w:rsidP="006C6CE4">
      <w:pPr>
        <w:ind w:right="-54"/>
        <w:jc w:val="both"/>
        <w:rPr>
          <w:lang w:val="it-IT"/>
        </w:rPr>
      </w:pPr>
      <w:r w:rsidRPr="00352CA1">
        <w:rPr>
          <w:lang w:val="it-IT"/>
        </w:rPr>
        <w:t>7.13</w:t>
      </w:r>
      <w:r>
        <w:rPr>
          <w:lang w:val="it-IT"/>
        </w:rPr>
        <w:t xml:space="preserve">. </w:t>
      </w:r>
      <w:r w:rsidRPr="00352CA1">
        <w:rPr>
          <w:lang w:val="it-IT"/>
        </w:rPr>
        <w:t>Prestatorul se obliga să întocmească cantitativ-valoric documentele legale pentru distribuirea produselor agroalimentare şi a altor bunuri ce intră în consum. Produsele aprovizionate vor fi însoţite de documente legale prevăzute de legislaţia în vigoare (facturi fiscale, certificate de calitate ș.a.).</w:t>
      </w:r>
    </w:p>
    <w:p w:rsidR="006C6CE4" w:rsidRPr="00352CA1" w:rsidRDefault="006C6CE4" w:rsidP="006C6CE4">
      <w:pPr>
        <w:ind w:right="-54"/>
        <w:jc w:val="both"/>
        <w:rPr>
          <w:lang w:val="it-IT"/>
        </w:rPr>
      </w:pPr>
      <w:r w:rsidRPr="00352CA1">
        <w:rPr>
          <w:lang w:val="it-IT"/>
        </w:rPr>
        <w:t>7.14</w:t>
      </w:r>
      <w:r>
        <w:rPr>
          <w:lang w:val="it-IT"/>
        </w:rPr>
        <w:t>.</w:t>
      </w:r>
      <w:r w:rsidRPr="00352CA1">
        <w:rPr>
          <w:lang w:val="it-IT"/>
        </w:rPr>
        <w:t xml:space="preserve"> Prestatorul se obliga sa  execute serviciile prezentului </w:t>
      </w:r>
      <w:r>
        <w:rPr>
          <w:lang w:val="it-IT"/>
        </w:rPr>
        <w:t>acord de colaborare</w:t>
      </w:r>
      <w:r w:rsidRPr="00352CA1">
        <w:rPr>
          <w:lang w:val="it-IT"/>
        </w:rPr>
        <w:t xml:space="preserve"> exclusiv cu personal calificat. </w:t>
      </w:r>
    </w:p>
    <w:p w:rsidR="006C6CE4" w:rsidRPr="00352CA1" w:rsidRDefault="006C6CE4" w:rsidP="006C6CE4">
      <w:pPr>
        <w:ind w:right="-54"/>
        <w:jc w:val="both"/>
        <w:rPr>
          <w:lang w:val="it-IT"/>
        </w:rPr>
      </w:pPr>
      <w:r w:rsidRPr="00352CA1">
        <w:rPr>
          <w:lang w:val="it-IT"/>
        </w:rPr>
        <w:t>7.15</w:t>
      </w:r>
      <w:r>
        <w:rPr>
          <w:lang w:val="it-IT"/>
        </w:rPr>
        <w:t>.</w:t>
      </w:r>
      <w:r w:rsidRPr="00352CA1">
        <w:rPr>
          <w:lang w:val="it-IT"/>
        </w:rPr>
        <w:t xml:space="preserve"> Prestatorul îşi asumă obligaţia de a presta serviciul de peparare şi servire a hranei în deplină concordanţa cu prevederile prezentului </w:t>
      </w:r>
      <w:r>
        <w:rPr>
          <w:lang w:val="it-IT"/>
        </w:rPr>
        <w:t>acord</w:t>
      </w:r>
      <w:r w:rsidRPr="00352CA1">
        <w:rPr>
          <w:lang w:val="it-IT"/>
        </w:rPr>
        <w:t>.</w:t>
      </w:r>
    </w:p>
    <w:p w:rsidR="006C6CE4" w:rsidRPr="00352CA1" w:rsidRDefault="006C6CE4" w:rsidP="006C6CE4">
      <w:pPr>
        <w:ind w:right="-54"/>
        <w:jc w:val="both"/>
        <w:rPr>
          <w:lang w:val="it-IT"/>
        </w:rPr>
      </w:pPr>
      <w:r w:rsidRPr="00352CA1">
        <w:rPr>
          <w:lang w:val="it-IT"/>
        </w:rPr>
        <w:t>7.16</w:t>
      </w:r>
      <w:r>
        <w:rPr>
          <w:lang w:val="it-IT"/>
        </w:rPr>
        <w:t>.</w:t>
      </w:r>
      <w:r w:rsidRPr="00352CA1">
        <w:rPr>
          <w:lang w:val="it-IT"/>
        </w:rPr>
        <w:t xml:space="preserve"> Prestatorul va obţine de la instituţiile avizate şi autorizaţia privind activitatea de: prestări servicii de preparare și distribuție a hranei (catering) şi actualizarea acesteia pe toată durata </w:t>
      </w:r>
      <w:r>
        <w:rPr>
          <w:lang w:val="it-IT"/>
        </w:rPr>
        <w:t>acordului</w:t>
      </w:r>
      <w:r w:rsidRPr="00352CA1">
        <w:rPr>
          <w:lang w:val="it-IT"/>
        </w:rPr>
        <w:t>.</w:t>
      </w:r>
    </w:p>
    <w:p w:rsidR="006C6CE4" w:rsidRPr="00352CA1" w:rsidRDefault="006C6CE4" w:rsidP="006C6CE4">
      <w:pPr>
        <w:ind w:right="-54"/>
        <w:jc w:val="both"/>
        <w:rPr>
          <w:lang w:val="it-IT"/>
        </w:rPr>
      </w:pPr>
      <w:r w:rsidRPr="00352CA1">
        <w:rPr>
          <w:lang w:val="it-IT"/>
        </w:rPr>
        <w:t>7.17</w:t>
      </w:r>
      <w:r>
        <w:rPr>
          <w:lang w:val="it-IT"/>
        </w:rPr>
        <w:t>.</w:t>
      </w:r>
      <w:r w:rsidRPr="00352CA1">
        <w:rPr>
          <w:lang w:val="it-IT"/>
        </w:rPr>
        <w:t xml:space="preserve"> Echipamentele cu care prestatorul va furniza serviciile, cât şi echipamentele de rezervă vor fi conform legislaţiei în vigoare şi standardele </w:t>
      </w:r>
      <w:r>
        <w:rPr>
          <w:lang w:val="it-IT"/>
        </w:rPr>
        <w:t>necesare</w:t>
      </w:r>
      <w:r w:rsidRPr="00352CA1">
        <w:rPr>
          <w:lang w:val="it-IT"/>
        </w:rPr>
        <w:t xml:space="preserve">.  </w:t>
      </w:r>
    </w:p>
    <w:p w:rsidR="006C6CE4" w:rsidRPr="00352CA1" w:rsidRDefault="006C6CE4" w:rsidP="006C6CE4">
      <w:pPr>
        <w:ind w:right="-54"/>
        <w:jc w:val="both"/>
        <w:rPr>
          <w:lang w:val="it-IT"/>
        </w:rPr>
      </w:pPr>
      <w:r w:rsidRPr="00352CA1">
        <w:rPr>
          <w:lang w:val="it-IT"/>
        </w:rPr>
        <w:t>7.18</w:t>
      </w:r>
      <w:r>
        <w:rPr>
          <w:lang w:val="it-IT"/>
        </w:rPr>
        <w:t>.</w:t>
      </w:r>
      <w:r w:rsidRPr="00352CA1">
        <w:rPr>
          <w:lang w:val="it-IT"/>
        </w:rPr>
        <w:t xml:space="preserve"> Prestatorul trebuie sa rezolve imediat sesizarile si reclamatiile privind calitatea hranei.</w:t>
      </w:r>
    </w:p>
    <w:p w:rsidR="006C6CE4" w:rsidRPr="00352CA1" w:rsidRDefault="006C6CE4" w:rsidP="006C6CE4">
      <w:pPr>
        <w:pStyle w:val="DefaultText"/>
        <w:ind w:right="-54"/>
        <w:jc w:val="both"/>
        <w:rPr>
          <w:szCs w:val="24"/>
          <w:lang w:val="es-ES"/>
        </w:rPr>
      </w:pPr>
      <w:r w:rsidRPr="00352CA1">
        <w:rPr>
          <w:szCs w:val="24"/>
          <w:lang w:val="it-IT"/>
        </w:rPr>
        <w:t>7.19</w:t>
      </w:r>
      <w:r>
        <w:rPr>
          <w:szCs w:val="24"/>
          <w:lang w:val="it-IT"/>
        </w:rPr>
        <w:t>.</w:t>
      </w:r>
      <w:r w:rsidRPr="00352CA1">
        <w:rPr>
          <w:szCs w:val="24"/>
          <w:lang w:val="it-IT"/>
        </w:rPr>
        <w:t xml:space="preserve"> </w:t>
      </w:r>
      <w:r w:rsidRPr="00352CA1">
        <w:rPr>
          <w:lang w:val="it-IT"/>
        </w:rPr>
        <w:t>In vederea rezolvarii problemelor curente si evitarii unor disfunctionalitati, prestatorul va numi o persoana cu responsabilitati operative care va prelua zilnic  solicitarile din partea institutiei.</w:t>
      </w:r>
    </w:p>
    <w:p w:rsidR="006C6CE4" w:rsidRPr="00352CA1" w:rsidRDefault="006C6CE4" w:rsidP="006C6CE4">
      <w:pPr>
        <w:pStyle w:val="DefaultText"/>
        <w:ind w:right="126"/>
        <w:jc w:val="both"/>
        <w:rPr>
          <w:szCs w:val="24"/>
          <w:lang w:val="ro-RO"/>
        </w:rPr>
      </w:pPr>
      <w:r w:rsidRPr="00352CA1">
        <w:rPr>
          <w:szCs w:val="24"/>
          <w:lang w:val="ro-RO"/>
        </w:rPr>
        <w:t>7.20</w:t>
      </w:r>
      <w:r>
        <w:rPr>
          <w:szCs w:val="24"/>
          <w:lang w:val="ro-RO"/>
        </w:rPr>
        <w:t>.</w:t>
      </w:r>
      <w:r w:rsidRPr="00352CA1">
        <w:rPr>
          <w:szCs w:val="24"/>
          <w:lang w:val="ro-RO"/>
        </w:rPr>
        <w:t xml:space="preserve"> Prestatorul este pe deplin responsabil pentru prestarea serviciilor de preparare si distribuire a hranei. Totodată, este răspunzător atât de siguranţa tuturor operaţiunilor şi metodelor de prestare utilizate, cât şi de calificarea personalului folosit pe toată durata </w:t>
      </w:r>
      <w:r>
        <w:rPr>
          <w:szCs w:val="24"/>
          <w:lang w:val="ro-RO"/>
        </w:rPr>
        <w:t>acordului</w:t>
      </w:r>
      <w:r w:rsidRPr="00352CA1">
        <w:rPr>
          <w:szCs w:val="24"/>
          <w:lang w:val="ro-RO"/>
        </w:rPr>
        <w:t>.</w:t>
      </w:r>
    </w:p>
    <w:p w:rsidR="006C6CE4" w:rsidRPr="00EA0A86" w:rsidRDefault="006C6CE4" w:rsidP="006C6CE4">
      <w:pPr>
        <w:pStyle w:val="DefaultText"/>
        <w:ind w:right="-1080"/>
        <w:jc w:val="both"/>
        <w:rPr>
          <w:b/>
          <w:szCs w:val="24"/>
          <w:lang w:val="es-ES"/>
        </w:rPr>
      </w:pPr>
      <w:r w:rsidRPr="00EA0A86">
        <w:rPr>
          <w:b/>
          <w:szCs w:val="24"/>
          <w:lang w:val="es-ES"/>
        </w:rPr>
        <w:t>8.  Obligaţiile principale ale Instituții</w:t>
      </w:r>
      <w:r>
        <w:rPr>
          <w:b/>
          <w:szCs w:val="24"/>
          <w:lang w:val="es-ES"/>
        </w:rPr>
        <w:t>lor</w:t>
      </w:r>
      <w:r w:rsidRPr="00EA0A86">
        <w:rPr>
          <w:b/>
          <w:szCs w:val="24"/>
          <w:lang w:val="es-ES"/>
        </w:rPr>
        <w:t xml:space="preserve"> publice de educație timpurie </w:t>
      </w:r>
      <w:r>
        <w:rPr>
          <w:b/>
          <w:szCs w:val="24"/>
          <w:lang w:val="es-ES"/>
        </w:rPr>
        <w:t>din mun. Orhei:</w:t>
      </w:r>
    </w:p>
    <w:p w:rsidR="006C6CE4" w:rsidRPr="00C572F8" w:rsidRDefault="006C6CE4" w:rsidP="006C6CE4">
      <w:pPr>
        <w:pStyle w:val="DefaultText"/>
        <w:ind w:right="-54"/>
        <w:jc w:val="both"/>
        <w:rPr>
          <w:szCs w:val="24"/>
          <w:lang w:val="it-IT"/>
        </w:rPr>
      </w:pPr>
      <w:r w:rsidRPr="00C572F8">
        <w:rPr>
          <w:b/>
          <w:szCs w:val="24"/>
          <w:lang w:val="es-ES"/>
        </w:rPr>
        <w:t>8.1.</w:t>
      </w:r>
      <w:r w:rsidRPr="00C572F8">
        <w:rPr>
          <w:szCs w:val="24"/>
          <w:lang w:val="es-ES"/>
        </w:rPr>
        <w:t xml:space="preserve"> Comanda pentru numărul de porţii ce vor trebui preparate şi servite se va face zilnic: </w:t>
      </w:r>
      <w:r w:rsidRPr="00C572F8">
        <w:rPr>
          <w:szCs w:val="24"/>
          <w:lang w:val="it-IT"/>
        </w:rPr>
        <w:t xml:space="preserve">pentru masa </w:t>
      </w:r>
      <w:r>
        <w:rPr>
          <w:szCs w:val="24"/>
          <w:lang w:val="it-IT"/>
        </w:rPr>
        <w:t xml:space="preserve">cină </w:t>
      </w:r>
      <w:r w:rsidRPr="00C572F8">
        <w:rPr>
          <w:szCs w:val="24"/>
          <w:lang w:val="it-IT"/>
        </w:rPr>
        <w:t xml:space="preserve">pana la ora 09.30  si va fi valabil pentru masa </w:t>
      </w:r>
      <w:r>
        <w:rPr>
          <w:szCs w:val="24"/>
          <w:lang w:val="it-IT"/>
        </w:rPr>
        <w:t xml:space="preserve">de </w:t>
      </w:r>
      <w:r w:rsidRPr="00C572F8">
        <w:rPr>
          <w:szCs w:val="24"/>
          <w:lang w:val="it-IT"/>
        </w:rPr>
        <w:t xml:space="preserve">cină din ziua </w:t>
      </w:r>
      <w:r>
        <w:rPr>
          <w:szCs w:val="24"/>
          <w:lang w:val="it-IT"/>
        </w:rPr>
        <w:t>respectivă</w:t>
      </w:r>
      <w:r w:rsidRPr="00C572F8">
        <w:rPr>
          <w:szCs w:val="24"/>
          <w:lang w:val="it-IT"/>
        </w:rPr>
        <w:t>. Comanda se va face de catre Director</w:t>
      </w:r>
      <w:r>
        <w:rPr>
          <w:szCs w:val="24"/>
          <w:lang w:val="it-IT"/>
        </w:rPr>
        <w:t>ii</w:t>
      </w:r>
      <w:r w:rsidRPr="00C572F8">
        <w:rPr>
          <w:szCs w:val="24"/>
          <w:lang w:val="it-IT"/>
        </w:rPr>
        <w:t xml:space="preserve"> Instituții</w:t>
      </w:r>
      <w:r>
        <w:rPr>
          <w:szCs w:val="24"/>
          <w:lang w:val="it-IT"/>
        </w:rPr>
        <w:t>lor</w:t>
      </w:r>
      <w:r w:rsidRPr="00C572F8">
        <w:rPr>
          <w:szCs w:val="24"/>
          <w:lang w:val="it-IT"/>
        </w:rPr>
        <w:t xml:space="preserve"> Publice de educație timpurie </w:t>
      </w:r>
      <w:r>
        <w:rPr>
          <w:szCs w:val="24"/>
          <w:lang w:val="it-IT"/>
        </w:rPr>
        <w:t xml:space="preserve">din mun. Orhei </w:t>
      </w:r>
      <w:r w:rsidRPr="00C572F8">
        <w:rPr>
          <w:szCs w:val="24"/>
          <w:lang w:val="it-IT"/>
        </w:rPr>
        <w:t>sau in functie de situatie de catre persoana desemnata de acesta.</w:t>
      </w:r>
    </w:p>
    <w:p w:rsidR="006C6CE4" w:rsidRPr="00352CA1" w:rsidRDefault="006C6CE4" w:rsidP="006C6CE4">
      <w:pPr>
        <w:pStyle w:val="DefaultText"/>
        <w:ind w:right="-54"/>
        <w:jc w:val="both"/>
        <w:rPr>
          <w:lang w:val="fr-FR"/>
        </w:rPr>
      </w:pPr>
      <w:r w:rsidRPr="00352CA1">
        <w:rPr>
          <w:lang w:val="fr-FR"/>
        </w:rPr>
        <w:t>8.2</w:t>
      </w:r>
      <w:r>
        <w:rPr>
          <w:lang w:val="fr-FR"/>
        </w:rPr>
        <w:t>.</w:t>
      </w:r>
      <w:r w:rsidRPr="00352CA1">
        <w:rPr>
          <w:lang w:val="fr-FR"/>
        </w:rPr>
        <w:t xml:space="preserve"> Numărul de porţii comandate zilnic se va realiza în funcţie de prezenţa zilnică a copiilor în Grădiniț</w:t>
      </w:r>
      <w:r>
        <w:rPr>
          <w:lang w:val="fr-FR"/>
        </w:rPr>
        <w:t>e</w:t>
      </w:r>
      <w:r w:rsidRPr="00352CA1">
        <w:rPr>
          <w:lang w:val="fr-FR"/>
        </w:rPr>
        <w:t>, existând fluctuaţii în funcţie de numărul de intrări şi ieşiri, precum şi în funcţie de anumite situaţii ce pot interveni</w:t>
      </w:r>
      <w:r>
        <w:rPr>
          <w:lang w:val="fr-FR"/>
        </w:rPr>
        <w:t>.</w:t>
      </w:r>
    </w:p>
    <w:p w:rsidR="006C6CE4" w:rsidRPr="00352CA1" w:rsidRDefault="006C6CE4" w:rsidP="006C6CE4">
      <w:pPr>
        <w:jc w:val="both"/>
        <w:rPr>
          <w:lang w:val="it-IT"/>
        </w:rPr>
      </w:pPr>
      <w:r w:rsidRPr="00352CA1">
        <w:rPr>
          <w:lang w:val="it-IT"/>
        </w:rPr>
        <w:lastRenderedPageBreak/>
        <w:t>8.3</w:t>
      </w:r>
      <w:r>
        <w:rPr>
          <w:lang w:val="it-IT"/>
        </w:rPr>
        <w:t>.</w:t>
      </w:r>
      <w:r w:rsidRPr="00352CA1">
        <w:rPr>
          <w:lang w:val="it-IT"/>
        </w:rPr>
        <w:t xml:space="preserve"> Predarea- preluarea hranei se va face sub supravegherea personalului desemnat care v</w:t>
      </w:r>
      <w:r>
        <w:rPr>
          <w:lang w:val="it-IT"/>
        </w:rPr>
        <w:t xml:space="preserve">a consemna </w:t>
      </w:r>
      <w:r w:rsidRPr="00352CA1">
        <w:rPr>
          <w:lang w:val="it-IT"/>
        </w:rPr>
        <w:t>aspectul cantitativ şi calitativ al alimentelor într-un registru.</w:t>
      </w:r>
    </w:p>
    <w:p w:rsidR="006C6CE4" w:rsidRPr="00352CA1" w:rsidRDefault="006C6CE4" w:rsidP="006C6CE4">
      <w:pPr>
        <w:ind w:right="-54"/>
        <w:jc w:val="both"/>
        <w:rPr>
          <w:lang w:val="it-IT"/>
        </w:rPr>
      </w:pPr>
      <w:r w:rsidRPr="00352CA1">
        <w:rPr>
          <w:lang w:val="it-IT"/>
        </w:rPr>
        <w:t>8.4</w:t>
      </w:r>
      <w:r>
        <w:rPr>
          <w:lang w:val="it-IT"/>
        </w:rPr>
        <w:t>.</w:t>
      </w:r>
      <w:r w:rsidRPr="00352CA1">
        <w:rPr>
          <w:lang w:val="it-IT"/>
        </w:rPr>
        <w:t xml:space="preserve"> Personalul administrativ are obligaţia şi dreptul de a urmări şi verifica distribuirea alimentelor pe tot parcursul desfăşurării acestor activităţii. În cazul în care se constată abateri ce pot conduce la consecinţe grave pentru starea de sănătate a copiilor, personalul administrativ va avea dreptul să oprească distribuirea hranei, iar prestatorul va fi obligat să înlocuiască alimentele sau hrana în cauză cu altele corespunzătoare, în decurs de 30 minute, fără a pretinde plăţi suplimentare pentru aceasta.</w:t>
      </w:r>
    </w:p>
    <w:p w:rsidR="006C6CE4" w:rsidRPr="00352CA1" w:rsidRDefault="006C6CE4" w:rsidP="006C6CE4">
      <w:pPr>
        <w:ind w:right="-54"/>
        <w:jc w:val="both"/>
        <w:rPr>
          <w:lang w:val="it-IT"/>
        </w:rPr>
      </w:pPr>
      <w:r w:rsidRPr="00352CA1">
        <w:rPr>
          <w:lang w:val="fr-FR"/>
        </w:rPr>
        <w:t>8.5</w:t>
      </w:r>
      <w:r>
        <w:rPr>
          <w:lang w:val="fr-FR"/>
        </w:rPr>
        <w:t xml:space="preserve">. </w:t>
      </w:r>
      <w:r w:rsidRPr="00352CA1">
        <w:rPr>
          <w:lang w:val="it-IT"/>
        </w:rPr>
        <w:t>Zilnic, o probă din hrana preparată, de la meniul servit, va fi pastrată în frigider corespunzător timpului necesar. De asemenea, hrana va fi verificată obligatoriu de către personalul desemnat de director</w:t>
      </w:r>
      <w:r>
        <w:rPr>
          <w:lang w:val="it-IT"/>
        </w:rPr>
        <w:t>ii</w:t>
      </w:r>
      <w:r w:rsidRPr="00352CA1">
        <w:rPr>
          <w:lang w:val="it-IT"/>
        </w:rPr>
        <w:t xml:space="preserve"> Instituţii</w:t>
      </w:r>
      <w:r>
        <w:rPr>
          <w:lang w:val="it-IT"/>
        </w:rPr>
        <w:t>lor</w:t>
      </w:r>
      <w:r w:rsidRPr="00352CA1">
        <w:rPr>
          <w:lang w:val="it-IT"/>
        </w:rPr>
        <w:t xml:space="preserve">. </w:t>
      </w:r>
      <w:r>
        <w:rPr>
          <w:lang w:val="it-IT"/>
        </w:rPr>
        <w:t>Directorii Instituțiilor publice de educație timpurie vor asigura accesul transportului prestatorului pînă la ușa blocului alimentar.</w:t>
      </w:r>
    </w:p>
    <w:p w:rsidR="006C6CE4" w:rsidRDefault="006C6CE4" w:rsidP="006C6CE4">
      <w:pPr>
        <w:ind w:right="-54"/>
        <w:jc w:val="both"/>
        <w:rPr>
          <w:color w:val="000000"/>
        </w:rPr>
      </w:pPr>
      <w:r w:rsidRPr="00352CA1">
        <w:rPr>
          <w:lang w:val="it-IT"/>
        </w:rPr>
        <w:t>8.6</w:t>
      </w:r>
      <w:r>
        <w:rPr>
          <w:lang w:val="it-IT"/>
        </w:rPr>
        <w:t xml:space="preserve">. </w:t>
      </w:r>
      <w:proofErr w:type="gramStart"/>
      <w:r>
        <w:rPr>
          <w:color w:val="000000"/>
        </w:rPr>
        <w:t>Distribuirea bucatelor gata doar după aprecierea lor de către comisia de triere şi cu notarea respectivă în registrul de triaj al articolelor culinare pentru fiecare fel de bucate.</w:t>
      </w:r>
      <w:proofErr w:type="gramEnd"/>
      <w:r>
        <w:rPr>
          <w:color w:val="000000"/>
        </w:rPr>
        <w:t xml:space="preserve"> Recipientele returnabile multifuncționale trebuie </w:t>
      </w:r>
      <w:proofErr w:type="gramStart"/>
      <w:r>
        <w:rPr>
          <w:color w:val="000000"/>
        </w:rPr>
        <w:t>să</w:t>
      </w:r>
      <w:proofErr w:type="gramEnd"/>
      <w:r>
        <w:rPr>
          <w:color w:val="000000"/>
        </w:rPr>
        <w:t xml:space="preserve"> fie eliberate de deșeuri și clătite înainte de a le returna prestatorului.</w:t>
      </w:r>
    </w:p>
    <w:p w:rsidR="006C6CE4" w:rsidRDefault="006C6CE4" w:rsidP="006C6CE4">
      <w:pPr>
        <w:ind w:right="-54"/>
        <w:jc w:val="both"/>
        <w:rPr>
          <w:color w:val="000000"/>
        </w:rPr>
      </w:pPr>
      <w:r>
        <w:rPr>
          <w:color w:val="000000"/>
        </w:rPr>
        <w:t xml:space="preserve">8.7. Facturile fiscale semnate în modul stabilit vor fi prezentate </w:t>
      </w:r>
      <w:r w:rsidR="00CD7D3D">
        <w:rPr>
          <w:color w:val="000000"/>
        </w:rPr>
        <w:t>Sponsorului</w:t>
      </w:r>
      <w:r>
        <w:rPr>
          <w:color w:val="000000"/>
        </w:rPr>
        <w:t>.</w:t>
      </w:r>
    </w:p>
    <w:p w:rsidR="006C6CE4" w:rsidRPr="00EA0A86" w:rsidRDefault="006C6CE4" w:rsidP="006C6CE4">
      <w:pPr>
        <w:pStyle w:val="DefaultText"/>
        <w:ind w:right="-1080"/>
        <w:jc w:val="both"/>
        <w:rPr>
          <w:b/>
          <w:szCs w:val="24"/>
          <w:lang w:val="es-ES"/>
        </w:rPr>
      </w:pPr>
      <w:r w:rsidRPr="00EA0A86">
        <w:rPr>
          <w:b/>
          <w:szCs w:val="24"/>
          <w:lang w:val="es-ES"/>
        </w:rPr>
        <w:t xml:space="preserve">9.  Sancţiuni pentru neindeplinirea culpabilă a obligaţiilor </w:t>
      </w:r>
    </w:p>
    <w:p w:rsidR="006C6CE4" w:rsidRPr="00352CA1" w:rsidRDefault="006C6CE4" w:rsidP="006C6CE4">
      <w:pPr>
        <w:pStyle w:val="DefaultText"/>
        <w:ind w:right="-54"/>
        <w:jc w:val="both"/>
        <w:rPr>
          <w:szCs w:val="24"/>
          <w:lang w:val="es-ES"/>
        </w:rPr>
      </w:pPr>
      <w:r w:rsidRPr="00352CA1">
        <w:rPr>
          <w:szCs w:val="24"/>
          <w:lang w:val="es-ES"/>
        </w:rPr>
        <w:t>9.1</w:t>
      </w:r>
      <w:r>
        <w:rPr>
          <w:szCs w:val="24"/>
          <w:lang w:val="es-ES"/>
        </w:rPr>
        <w:t xml:space="preserve">. </w:t>
      </w:r>
      <w:r w:rsidRPr="00352CA1">
        <w:rPr>
          <w:szCs w:val="24"/>
          <w:lang w:val="es-ES"/>
        </w:rPr>
        <w:t xml:space="preserve">În cazul în care, din vina sa exclusivă, prestatorul nu reuşeşte să-şi execute obligaţiile asumate prin </w:t>
      </w:r>
      <w:r>
        <w:rPr>
          <w:szCs w:val="24"/>
          <w:lang w:val="es-ES"/>
        </w:rPr>
        <w:t>acord</w:t>
      </w:r>
      <w:r w:rsidRPr="00352CA1">
        <w:rPr>
          <w:szCs w:val="24"/>
          <w:lang w:val="es-ES"/>
        </w:rPr>
        <w:t xml:space="preserve">, atunci </w:t>
      </w:r>
      <w:r>
        <w:rPr>
          <w:szCs w:val="24"/>
          <w:lang w:val="es-ES"/>
        </w:rPr>
        <w:t>sponsorul</w:t>
      </w:r>
      <w:r w:rsidRPr="00352CA1">
        <w:rPr>
          <w:szCs w:val="24"/>
          <w:lang w:val="es-ES"/>
        </w:rPr>
        <w:t xml:space="preserve"> are dreptul de a deduce din preţul </w:t>
      </w:r>
      <w:r>
        <w:rPr>
          <w:szCs w:val="24"/>
          <w:lang w:val="es-ES"/>
        </w:rPr>
        <w:t>acordului</w:t>
      </w:r>
      <w:r w:rsidRPr="00352CA1">
        <w:rPr>
          <w:szCs w:val="24"/>
          <w:lang w:val="es-ES"/>
        </w:rPr>
        <w:t xml:space="preserve">, ca penalitaţi, o sumă echivalentă cu 1% pe zi intarziere din preţul </w:t>
      </w:r>
      <w:r>
        <w:rPr>
          <w:szCs w:val="24"/>
          <w:lang w:val="es-ES"/>
        </w:rPr>
        <w:t>acordului de colaborare</w:t>
      </w:r>
      <w:r w:rsidRPr="00352CA1">
        <w:rPr>
          <w:szCs w:val="24"/>
          <w:lang w:val="es-ES"/>
        </w:rPr>
        <w:t>.</w:t>
      </w:r>
    </w:p>
    <w:p w:rsidR="006C6CE4" w:rsidRPr="00352CA1" w:rsidRDefault="006C6CE4" w:rsidP="006C6CE4">
      <w:pPr>
        <w:pStyle w:val="DefaultText"/>
        <w:ind w:right="-54"/>
        <w:jc w:val="both"/>
        <w:rPr>
          <w:szCs w:val="24"/>
          <w:lang w:val="es-ES"/>
        </w:rPr>
      </w:pPr>
      <w:r w:rsidRPr="00352CA1">
        <w:rPr>
          <w:szCs w:val="24"/>
          <w:lang w:val="es-ES"/>
        </w:rPr>
        <w:t>9.2</w:t>
      </w:r>
      <w:r>
        <w:rPr>
          <w:szCs w:val="24"/>
          <w:lang w:val="es-ES"/>
        </w:rPr>
        <w:t xml:space="preserve">. </w:t>
      </w:r>
      <w:r w:rsidRPr="00352CA1">
        <w:rPr>
          <w:szCs w:val="24"/>
          <w:lang w:val="es-ES"/>
        </w:rPr>
        <w:t xml:space="preserve">În cazul în care </w:t>
      </w:r>
      <w:r>
        <w:rPr>
          <w:szCs w:val="24"/>
          <w:lang w:val="es-ES"/>
        </w:rPr>
        <w:t>sponsorul</w:t>
      </w:r>
      <w:r w:rsidRPr="00352CA1">
        <w:rPr>
          <w:szCs w:val="24"/>
          <w:lang w:val="es-ES"/>
        </w:rPr>
        <w:t xml:space="preserve"> nu onorează facturile in termen de 30 de zile de la expirarea perioadei convenite, atunci acesta are obligaţia de a plăti, ca penalităţi, o sumă echivalentă cu 1% pe zi intarziere din plata neefectuată.</w:t>
      </w:r>
    </w:p>
    <w:p w:rsidR="006C6CE4" w:rsidRPr="00352CA1" w:rsidRDefault="006C6CE4" w:rsidP="006C6CE4">
      <w:pPr>
        <w:pStyle w:val="DefaultText"/>
        <w:ind w:right="-54"/>
        <w:jc w:val="both"/>
        <w:rPr>
          <w:b/>
          <w:szCs w:val="24"/>
          <w:lang w:val="es-ES"/>
        </w:rPr>
      </w:pPr>
      <w:r w:rsidRPr="00352CA1">
        <w:rPr>
          <w:szCs w:val="24"/>
          <w:lang w:val="es-ES"/>
        </w:rPr>
        <w:t>9.3</w:t>
      </w:r>
      <w:r>
        <w:rPr>
          <w:szCs w:val="24"/>
          <w:lang w:val="es-ES"/>
        </w:rPr>
        <w:t>.</w:t>
      </w:r>
      <w:r w:rsidRPr="00352CA1">
        <w:rPr>
          <w:b/>
          <w:szCs w:val="24"/>
          <w:lang w:val="es-ES"/>
        </w:rPr>
        <w:t xml:space="preserve"> </w:t>
      </w:r>
      <w:r w:rsidRPr="00352CA1">
        <w:rPr>
          <w:szCs w:val="24"/>
          <w:lang w:val="ro-RO"/>
        </w:rPr>
        <w:t xml:space="preserve">Nerespectarea obligaţiilor asumate prin prezentul </w:t>
      </w:r>
      <w:r>
        <w:rPr>
          <w:szCs w:val="24"/>
          <w:lang w:val="ro-RO"/>
        </w:rPr>
        <w:t>acord</w:t>
      </w:r>
      <w:r w:rsidRPr="00352CA1">
        <w:rPr>
          <w:szCs w:val="24"/>
          <w:lang w:val="ro-RO"/>
        </w:rPr>
        <w:t xml:space="preserve"> de către una dintre părţi, în mod culpabil şi repetat, dă dreptul părţii lezate de a considera </w:t>
      </w:r>
      <w:r>
        <w:rPr>
          <w:szCs w:val="24"/>
          <w:lang w:val="ro-RO"/>
        </w:rPr>
        <w:t>acordul</w:t>
      </w:r>
      <w:r w:rsidRPr="00352CA1">
        <w:rPr>
          <w:szCs w:val="24"/>
          <w:lang w:val="ro-RO"/>
        </w:rPr>
        <w:t xml:space="preserve"> de drept reziliat şi de a pretinde plata de daune-interese.</w:t>
      </w:r>
    </w:p>
    <w:p w:rsidR="006C6CE4" w:rsidRPr="00352CA1" w:rsidRDefault="006C6CE4" w:rsidP="006C6CE4">
      <w:pPr>
        <w:pStyle w:val="DefaultText"/>
        <w:ind w:right="-54"/>
        <w:jc w:val="both"/>
        <w:rPr>
          <w:b/>
          <w:szCs w:val="24"/>
          <w:lang w:val="ro-RO"/>
        </w:rPr>
      </w:pPr>
      <w:r w:rsidRPr="00352CA1">
        <w:rPr>
          <w:szCs w:val="24"/>
          <w:lang w:val="ro-RO"/>
        </w:rPr>
        <w:t>9.4</w:t>
      </w:r>
      <w:r>
        <w:rPr>
          <w:szCs w:val="24"/>
          <w:lang w:val="ro-RO"/>
        </w:rPr>
        <w:t>. Sponsorul</w:t>
      </w:r>
      <w:r w:rsidRPr="00352CA1">
        <w:rPr>
          <w:szCs w:val="24"/>
          <w:lang w:val="ro-RO"/>
        </w:rPr>
        <w:t xml:space="preserve"> îşi rezervă dreptul de a renunţa oricând la </w:t>
      </w:r>
      <w:r>
        <w:rPr>
          <w:szCs w:val="24"/>
          <w:lang w:val="ro-RO"/>
        </w:rPr>
        <w:t>acord</w:t>
      </w:r>
      <w:r w:rsidRPr="00352CA1">
        <w:rPr>
          <w:szCs w:val="24"/>
          <w:lang w:val="ro-RO"/>
        </w:rPr>
        <w:t xml:space="preserve">, printr-o notificare scrisă adresată prestatorului, fără nici o compensaţie, cu condiţia ca această anulare să nu prejudicieze sau să afecteze dreptul la acţiune sau despăgubire pentru prestator.  În acest caz, prestatorul are dreptul de a pretinde numai plata corespunzatoare pentru partea din </w:t>
      </w:r>
      <w:r>
        <w:rPr>
          <w:szCs w:val="24"/>
          <w:lang w:val="ro-RO"/>
        </w:rPr>
        <w:t>acord</w:t>
      </w:r>
      <w:r w:rsidRPr="00352CA1">
        <w:rPr>
          <w:szCs w:val="24"/>
          <w:lang w:val="ro-RO"/>
        </w:rPr>
        <w:t xml:space="preserve"> îndeplinită până la data denunţării unilaterale a </w:t>
      </w:r>
      <w:r>
        <w:rPr>
          <w:szCs w:val="24"/>
          <w:lang w:val="ro-RO"/>
        </w:rPr>
        <w:t>acordulu</w:t>
      </w:r>
      <w:r w:rsidRPr="00352CA1">
        <w:rPr>
          <w:szCs w:val="24"/>
          <w:lang w:val="ro-RO"/>
        </w:rPr>
        <w:t>i.</w:t>
      </w:r>
    </w:p>
    <w:p w:rsidR="006C6CE4" w:rsidRPr="00EA0A86" w:rsidRDefault="006C6CE4" w:rsidP="006C6CE4">
      <w:pPr>
        <w:pStyle w:val="DefaultText"/>
        <w:ind w:right="-1080"/>
        <w:jc w:val="both"/>
        <w:rPr>
          <w:b/>
          <w:szCs w:val="24"/>
          <w:lang w:val="it-IT"/>
        </w:rPr>
      </w:pPr>
      <w:r w:rsidRPr="00EA0A86">
        <w:rPr>
          <w:b/>
          <w:szCs w:val="24"/>
          <w:lang w:val="it-IT"/>
        </w:rPr>
        <w:t>10. Alte resposabilităţi ale prestatorului</w:t>
      </w:r>
    </w:p>
    <w:p w:rsidR="006C6CE4" w:rsidRPr="00352CA1" w:rsidRDefault="006C6CE4" w:rsidP="006C6CE4">
      <w:pPr>
        <w:pStyle w:val="DefaultText"/>
        <w:ind w:right="-54"/>
        <w:jc w:val="both"/>
        <w:rPr>
          <w:szCs w:val="24"/>
          <w:lang w:val="it-IT"/>
        </w:rPr>
      </w:pPr>
      <w:r w:rsidRPr="00352CA1">
        <w:rPr>
          <w:szCs w:val="24"/>
          <w:lang w:val="it-IT"/>
        </w:rPr>
        <w:t>10.1</w:t>
      </w:r>
      <w:r>
        <w:rPr>
          <w:szCs w:val="24"/>
          <w:lang w:val="it-IT"/>
        </w:rPr>
        <w:t>.</w:t>
      </w:r>
      <w:r w:rsidRPr="00352CA1">
        <w:rPr>
          <w:szCs w:val="24"/>
          <w:lang w:val="it-IT"/>
        </w:rPr>
        <w:t xml:space="preserve"> Prestatorul are obligaţia de </w:t>
      </w:r>
      <w:r>
        <w:rPr>
          <w:szCs w:val="24"/>
          <w:lang w:val="it-IT"/>
        </w:rPr>
        <w:t xml:space="preserve"> </w:t>
      </w:r>
      <w:r w:rsidRPr="00352CA1">
        <w:rPr>
          <w:szCs w:val="24"/>
          <w:lang w:val="it-IT"/>
        </w:rPr>
        <w:t xml:space="preserve">a executa serviciile prevăzute în </w:t>
      </w:r>
      <w:r>
        <w:rPr>
          <w:szCs w:val="24"/>
          <w:lang w:val="it-IT"/>
        </w:rPr>
        <w:t>acord</w:t>
      </w:r>
      <w:r w:rsidRPr="00352CA1">
        <w:rPr>
          <w:szCs w:val="24"/>
          <w:lang w:val="it-IT"/>
        </w:rPr>
        <w:t xml:space="preserve"> cu profesionalismul şi promtitudinea cuvenite angajamentului asumat.</w:t>
      </w:r>
      <w:r>
        <w:rPr>
          <w:szCs w:val="24"/>
          <w:lang w:val="it-IT"/>
        </w:rPr>
        <w:t xml:space="preserve"> </w:t>
      </w:r>
      <w:r w:rsidRPr="00352CA1">
        <w:rPr>
          <w:szCs w:val="24"/>
          <w:lang w:val="it-IT"/>
        </w:rPr>
        <w:t xml:space="preserve">Prestatorul se obligă să supravegheze prestarea serviciilor, sa asigure resursele umane, materialele, instalaţiile, echipamentele şi orice alte asemenea, fie de natura provizorie, fie definitivă cerute de şi pentru </w:t>
      </w:r>
      <w:r>
        <w:rPr>
          <w:szCs w:val="24"/>
          <w:lang w:val="it-IT"/>
        </w:rPr>
        <w:t>acord</w:t>
      </w:r>
      <w:r w:rsidRPr="00352CA1">
        <w:rPr>
          <w:szCs w:val="24"/>
          <w:lang w:val="it-IT"/>
        </w:rPr>
        <w:t xml:space="preserve">, în masura în care necesitatea asigurării acestora este prevazută în </w:t>
      </w:r>
      <w:r>
        <w:rPr>
          <w:szCs w:val="24"/>
          <w:lang w:val="it-IT"/>
        </w:rPr>
        <w:t>acord</w:t>
      </w:r>
      <w:r w:rsidRPr="00352CA1">
        <w:rPr>
          <w:szCs w:val="24"/>
          <w:lang w:val="it-IT"/>
        </w:rPr>
        <w:t xml:space="preserve"> sau se poate deduce în mod rezonabil din </w:t>
      </w:r>
      <w:r>
        <w:rPr>
          <w:szCs w:val="24"/>
          <w:lang w:val="it-IT"/>
        </w:rPr>
        <w:t>acord</w:t>
      </w:r>
      <w:r w:rsidRPr="00352CA1">
        <w:rPr>
          <w:szCs w:val="24"/>
          <w:lang w:val="it-IT"/>
        </w:rPr>
        <w:t xml:space="preserve">.  </w:t>
      </w:r>
    </w:p>
    <w:p w:rsidR="006C6CE4" w:rsidRDefault="006C6CE4" w:rsidP="006C6CE4">
      <w:pPr>
        <w:pStyle w:val="DefaultText"/>
        <w:ind w:right="-54"/>
        <w:jc w:val="both"/>
        <w:rPr>
          <w:szCs w:val="24"/>
          <w:lang w:val="it-IT"/>
        </w:rPr>
      </w:pPr>
      <w:r w:rsidRPr="00352CA1">
        <w:rPr>
          <w:szCs w:val="24"/>
          <w:lang w:val="it-IT"/>
        </w:rPr>
        <w:t>10.2</w:t>
      </w:r>
      <w:r>
        <w:rPr>
          <w:szCs w:val="24"/>
          <w:lang w:val="it-IT"/>
        </w:rPr>
        <w:t>.</w:t>
      </w:r>
      <w:r w:rsidRPr="00352CA1">
        <w:rPr>
          <w:szCs w:val="24"/>
          <w:lang w:val="it-IT"/>
        </w:rPr>
        <w:t xml:space="preserve"> Prestatorul este pe deplin responsabil pentru execuţia serviciilor în conformitate cu graficul de prestare intocmit de Instituți</w:t>
      </w:r>
      <w:r>
        <w:rPr>
          <w:szCs w:val="24"/>
          <w:lang w:val="it-IT"/>
        </w:rPr>
        <w:t>ile</w:t>
      </w:r>
      <w:r w:rsidRPr="00352CA1">
        <w:rPr>
          <w:szCs w:val="24"/>
          <w:lang w:val="it-IT"/>
        </w:rPr>
        <w:t xml:space="preserve"> publi</w:t>
      </w:r>
      <w:r>
        <w:rPr>
          <w:szCs w:val="24"/>
          <w:lang w:val="it-IT"/>
        </w:rPr>
        <w:t>ce</w:t>
      </w:r>
      <w:r w:rsidRPr="00352CA1">
        <w:rPr>
          <w:szCs w:val="24"/>
          <w:lang w:val="it-IT"/>
        </w:rPr>
        <w:t xml:space="preserve"> de educație timpurie </w:t>
      </w:r>
      <w:r>
        <w:rPr>
          <w:szCs w:val="24"/>
          <w:lang w:val="it-IT"/>
        </w:rPr>
        <w:t>din mun. Orhei</w:t>
      </w:r>
      <w:r w:rsidRPr="00352CA1">
        <w:rPr>
          <w:szCs w:val="24"/>
          <w:lang w:val="it-IT"/>
        </w:rPr>
        <w:t xml:space="preserve">. Totodată, este răspunzător atât de siguranţa tuturor operaţiunilor şi metodelor de prestare utilizate, cât şi de calificarea personalului folosit pe toată durata </w:t>
      </w:r>
      <w:r>
        <w:rPr>
          <w:szCs w:val="24"/>
          <w:lang w:val="it-IT"/>
        </w:rPr>
        <w:t>acordului</w:t>
      </w:r>
      <w:r w:rsidRPr="00352CA1">
        <w:rPr>
          <w:szCs w:val="24"/>
          <w:lang w:val="it-IT"/>
        </w:rPr>
        <w:t xml:space="preserve">. </w:t>
      </w:r>
    </w:p>
    <w:p w:rsidR="005D5B9B" w:rsidRPr="00352CA1" w:rsidRDefault="005D5B9B" w:rsidP="006C6CE4">
      <w:pPr>
        <w:pStyle w:val="DefaultText"/>
        <w:ind w:right="-54"/>
        <w:jc w:val="both"/>
        <w:rPr>
          <w:szCs w:val="24"/>
          <w:lang w:val="it-IT"/>
        </w:rPr>
      </w:pPr>
      <w:r>
        <w:rPr>
          <w:szCs w:val="24"/>
          <w:lang w:val="it-IT"/>
        </w:rPr>
        <w:t>10.3. Poartă raspunderea deplină pentru executarea necorespunzătoare a obligațiilor asumate prin prezentul acord de colaborare atît față de sponsor, partenerul principal, cît și persoanele terțe.</w:t>
      </w:r>
    </w:p>
    <w:p w:rsidR="006C6CE4" w:rsidRPr="00EA0A86" w:rsidRDefault="006C6CE4" w:rsidP="006C6CE4">
      <w:pPr>
        <w:pStyle w:val="DefaultText"/>
        <w:ind w:right="-54"/>
        <w:jc w:val="both"/>
        <w:rPr>
          <w:b/>
          <w:szCs w:val="24"/>
          <w:lang w:val="es-ES"/>
        </w:rPr>
      </w:pPr>
      <w:r w:rsidRPr="00EA0A86">
        <w:rPr>
          <w:b/>
          <w:szCs w:val="24"/>
          <w:lang w:val="es-ES"/>
        </w:rPr>
        <w:t xml:space="preserve">11. Recepţie şi verificări </w:t>
      </w:r>
    </w:p>
    <w:p w:rsidR="006C6CE4" w:rsidRPr="00352CA1" w:rsidRDefault="006C6CE4" w:rsidP="006C6CE4">
      <w:pPr>
        <w:pStyle w:val="DefaultText"/>
        <w:ind w:right="-54"/>
        <w:jc w:val="both"/>
        <w:rPr>
          <w:szCs w:val="24"/>
          <w:lang w:val="it-IT"/>
        </w:rPr>
      </w:pPr>
      <w:r w:rsidRPr="00352CA1">
        <w:rPr>
          <w:szCs w:val="24"/>
          <w:lang w:val="it-IT"/>
        </w:rPr>
        <w:t>11.1</w:t>
      </w:r>
      <w:r>
        <w:rPr>
          <w:szCs w:val="24"/>
          <w:lang w:val="it-IT"/>
        </w:rPr>
        <w:t>.</w:t>
      </w:r>
      <w:r w:rsidRPr="00352CA1">
        <w:rPr>
          <w:szCs w:val="24"/>
          <w:lang w:val="it-IT"/>
        </w:rPr>
        <w:t xml:space="preserve"> Primăria municipiului Orhei are dreptul de a verifica modul de prestare a serviciilor pentru a stabili conformitatea lor cu prevederile </w:t>
      </w:r>
      <w:r>
        <w:rPr>
          <w:szCs w:val="24"/>
          <w:lang w:val="it-IT"/>
        </w:rPr>
        <w:t>acordului</w:t>
      </w:r>
      <w:r w:rsidRPr="00352CA1">
        <w:rPr>
          <w:szCs w:val="24"/>
          <w:lang w:val="it-IT"/>
        </w:rPr>
        <w:t xml:space="preserve">. </w:t>
      </w:r>
    </w:p>
    <w:p w:rsidR="006C6CE4" w:rsidRPr="00352CA1" w:rsidRDefault="006C6CE4" w:rsidP="006C6CE4">
      <w:pPr>
        <w:ind w:right="-54"/>
        <w:jc w:val="both"/>
        <w:rPr>
          <w:lang w:val="it-IT"/>
        </w:rPr>
      </w:pPr>
      <w:r w:rsidRPr="00352CA1">
        <w:rPr>
          <w:lang w:val="fr-FR"/>
        </w:rPr>
        <w:t>11.2</w:t>
      </w:r>
      <w:r>
        <w:rPr>
          <w:lang w:val="fr-FR"/>
        </w:rPr>
        <w:t>.</w:t>
      </w:r>
      <w:r w:rsidRPr="00352CA1">
        <w:rPr>
          <w:lang w:val="fr-FR"/>
        </w:rPr>
        <w:t xml:space="preserve"> </w:t>
      </w:r>
      <w:r w:rsidRPr="00352CA1">
        <w:rPr>
          <w:lang w:val="it-IT"/>
        </w:rPr>
        <w:t xml:space="preserve">Recepţia hranei se va realiza zilnic de către </w:t>
      </w:r>
      <w:r>
        <w:rPr>
          <w:lang w:val="it-IT"/>
        </w:rPr>
        <w:t xml:space="preserve">directori, asistentele medicale sau alte persoane desemnate din cadrul </w:t>
      </w:r>
      <w:r w:rsidRPr="00352CA1">
        <w:rPr>
          <w:lang w:val="it-IT"/>
        </w:rPr>
        <w:t>Instituți</w:t>
      </w:r>
      <w:r>
        <w:rPr>
          <w:lang w:val="it-IT"/>
        </w:rPr>
        <w:t>ilor</w:t>
      </w:r>
      <w:r w:rsidRPr="00352CA1">
        <w:rPr>
          <w:lang w:val="it-IT"/>
        </w:rPr>
        <w:t xml:space="preserve"> public</w:t>
      </w:r>
      <w:r>
        <w:rPr>
          <w:lang w:val="it-IT"/>
        </w:rPr>
        <w:t>e</w:t>
      </w:r>
      <w:r w:rsidRPr="00352CA1">
        <w:rPr>
          <w:lang w:val="it-IT"/>
        </w:rPr>
        <w:t xml:space="preserve"> </w:t>
      </w:r>
      <w:proofErr w:type="gramStart"/>
      <w:r w:rsidRPr="00352CA1">
        <w:rPr>
          <w:lang w:val="it-IT"/>
        </w:rPr>
        <w:t>de educație</w:t>
      </w:r>
      <w:proofErr w:type="gramEnd"/>
      <w:r w:rsidRPr="00352CA1">
        <w:rPr>
          <w:lang w:val="it-IT"/>
        </w:rPr>
        <w:t xml:space="preserve"> timpurie </w:t>
      </w:r>
      <w:r>
        <w:rPr>
          <w:lang w:val="it-IT"/>
        </w:rPr>
        <w:t xml:space="preserve">din mun. Orhei în baza facturilor fiscale și alte documente contabile justificative. </w:t>
      </w:r>
      <w:r w:rsidRPr="00352CA1">
        <w:rPr>
          <w:lang w:val="it-IT"/>
        </w:rPr>
        <w:t>În cazul constatării unor deficienţe în prestarea serviciilor, acestea se comunică imediat în scris prestatorului iar măsurile de remediere a deficienţelor vor fi stabilite de comun acord.</w:t>
      </w:r>
    </w:p>
    <w:p w:rsidR="006C6CE4" w:rsidRPr="00352CA1" w:rsidRDefault="006C6CE4" w:rsidP="006C6CE4">
      <w:pPr>
        <w:ind w:right="-54"/>
        <w:jc w:val="both"/>
        <w:rPr>
          <w:lang w:val="it-IT"/>
        </w:rPr>
      </w:pPr>
      <w:r w:rsidRPr="00352CA1">
        <w:rPr>
          <w:lang w:val="it-IT"/>
        </w:rPr>
        <w:t>11.3</w:t>
      </w:r>
      <w:r>
        <w:rPr>
          <w:lang w:val="it-IT"/>
        </w:rPr>
        <w:t>.</w:t>
      </w:r>
      <w:r w:rsidRPr="00352CA1">
        <w:rPr>
          <w:lang w:val="it-IT"/>
        </w:rPr>
        <w:t xml:space="preserve"> Personalul administrativ din cadrul Instituții</w:t>
      </w:r>
      <w:r>
        <w:rPr>
          <w:lang w:val="it-IT"/>
        </w:rPr>
        <w:t>lor</w:t>
      </w:r>
      <w:r w:rsidRPr="00352CA1">
        <w:rPr>
          <w:lang w:val="it-IT"/>
        </w:rPr>
        <w:t xml:space="preserve"> publice de educație timpurie </w:t>
      </w:r>
      <w:r>
        <w:rPr>
          <w:lang w:val="it-IT"/>
        </w:rPr>
        <w:t>din mun. Orhei</w:t>
      </w:r>
      <w:r w:rsidRPr="00352CA1">
        <w:rPr>
          <w:lang w:val="it-IT"/>
        </w:rPr>
        <w:t xml:space="preserve"> a</w:t>
      </w:r>
      <w:r>
        <w:rPr>
          <w:lang w:val="it-IT"/>
        </w:rPr>
        <w:t xml:space="preserve">u </w:t>
      </w:r>
      <w:r w:rsidRPr="00352CA1">
        <w:rPr>
          <w:lang w:val="it-IT"/>
        </w:rPr>
        <w:t xml:space="preserve">obligaţia şi dreptul de a urmări şi verifica distribuirea alimentelor pe tot parcursul desfăşurării acestor activităţi. În cazul în care se constată abateri ce pot conduce la consecinţe grave pentru starea de sănătate a copiilor, personalul administrativ va avea dreptul să oprească distribuirea hranei, iar prestatorul va fi </w:t>
      </w:r>
      <w:r w:rsidRPr="00352CA1">
        <w:rPr>
          <w:lang w:val="it-IT"/>
        </w:rPr>
        <w:lastRenderedPageBreak/>
        <w:t>obligat să înlocuiască alimentele sau hrana în cauză cu altele corespunzătoare, în decurs de 30 minute, fără a pretinde plăţi suplimentare pentru aceasta.</w:t>
      </w:r>
    </w:p>
    <w:p w:rsidR="006C6CE4" w:rsidRPr="00352CA1" w:rsidRDefault="006C6CE4" w:rsidP="006C6CE4">
      <w:pPr>
        <w:ind w:right="-54"/>
        <w:jc w:val="both"/>
        <w:rPr>
          <w:lang w:val="fr-FR"/>
        </w:rPr>
      </w:pPr>
      <w:r w:rsidRPr="00352CA1">
        <w:rPr>
          <w:lang w:val="ro-RO"/>
        </w:rPr>
        <w:t>11.4</w:t>
      </w:r>
      <w:r>
        <w:rPr>
          <w:lang w:val="ro-RO"/>
        </w:rPr>
        <w:t>.</w:t>
      </w:r>
      <w:r w:rsidRPr="00352CA1">
        <w:rPr>
          <w:lang w:val="ro-RO"/>
        </w:rPr>
        <w:t xml:space="preserve"> Cantitatile constate lipsa in urma verificarilor efectuate vor fi deduse din facturi. </w:t>
      </w:r>
      <w:r w:rsidRPr="00352CA1">
        <w:rPr>
          <w:lang w:val="it-IT"/>
        </w:rPr>
        <w:t>In situatia in care prestatorul nu remediaza deficientele constate de catre  personalul administrativ din cadrul Instituții</w:t>
      </w:r>
      <w:r>
        <w:rPr>
          <w:lang w:val="it-IT"/>
        </w:rPr>
        <w:t>lor</w:t>
      </w:r>
      <w:r w:rsidRPr="00352CA1">
        <w:rPr>
          <w:lang w:val="it-IT"/>
        </w:rPr>
        <w:t xml:space="preserve"> publice de educație timpurie </w:t>
      </w:r>
      <w:r>
        <w:rPr>
          <w:lang w:val="it-IT"/>
        </w:rPr>
        <w:t>din mun. Orhei</w:t>
      </w:r>
      <w:r w:rsidRPr="00352CA1">
        <w:rPr>
          <w:lang w:val="it-IT"/>
        </w:rPr>
        <w:t xml:space="preserve">, se aduce la cunostinta in scris prestatorului termenul limita de remediere, iar in caz contrar se declanseaza procedura de reziliere a </w:t>
      </w:r>
      <w:r>
        <w:rPr>
          <w:lang w:val="it-IT"/>
        </w:rPr>
        <w:t>acordului</w:t>
      </w:r>
      <w:r w:rsidRPr="00352CA1">
        <w:rPr>
          <w:lang w:val="it-IT"/>
        </w:rPr>
        <w:t xml:space="preserve"> cu toate consecintele ce decurg din aceasta.</w:t>
      </w:r>
    </w:p>
    <w:p w:rsidR="006C6CE4" w:rsidRPr="00352CA1" w:rsidRDefault="006C6CE4" w:rsidP="006C6CE4">
      <w:pPr>
        <w:ind w:right="-54"/>
        <w:jc w:val="both"/>
        <w:rPr>
          <w:lang w:val="it-IT"/>
        </w:rPr>
      </w:pPr>
      <w:r w:rsidRPr="00352CA1">
        <w:rPr>
          <w:lang w:val="fr-FR"/>
        </w:rPr>
        <w:t>11.5</w:t>
      </w:r>
      <w:r>
        <w:rPr>
          <w:lang w:val="fr-FR"/>
        </w:rPr>
        <w:t>.</w:t>
      </w:r>
      <w:r w:rsidRPr="00352CA1">
        <w:rPr>
          <w:lang w:val="fr-FR"/>
        </w:rPr>
        <w:t xml:space="preserve"> </w:t>
      </w:r>
      <w:r w:rsidRPr="00352CA1">
        <w:rPr>
          <w:lang w:val="it-IT"/>
        </w:rPr>
        <w:t xml:space="preserve"> Zilnic, o probă din hrana preparată, de la meniul servit, va fi pastrată în frigider corespunzător timpului necesar. De asemenea, hrana va fi verificată obligatoriu de către personalul desemnat de director</w:t>
      </w:r>
      <w:r>
        <w:rPr>
          <w:lang w:val="it-IT"/>
        </w:rPr>
        <w:t>ii</w:t>
      </w:r>
      <w:r w:rsidRPr="00352CA1">
        <w:rPr>
          <w:lang w:val="it-IT"/>
        </w:rPr>
        <w:t xml:space="preserve"> Instituţii</w:t>
      </w:r>
      <w:r>
        <w:rPr>
          <w:lang w:val="it-IT"/>
        </w:rPr>
        <w:t>lor</w:t>
      </w:r>
      <w:r w:rsidRPr="00352CA1">
        <w:rPr>
          <w:lang w:val="it-IT"/>
        </w:rPr>
        <w:t>. Avizul acestora va fi pe documentul de distribuţie.</w:t>
      </w:r>
    </w:p>
    <w:p w:rsidR="006C6CE4" w:rsidRPr="00352CA1" w:rsidRDefault="006C6CE4" w:rsidP="006C6CE4">
      <w:pPr>
        <w:pStyle w:val="DefaultText"/>
        <w:ind w:right="-54"/>
        <w:jc w:val="both"/>
        <w:rPr>
          <w:i/>
          <w:szCs w:val="24"/>
          <w:lang w:val="es-ES"/>
        </w:rPr>
      </w:pPr>
      <w:r w:rsidRPr="00352CA1">
        <w:rPr>
          <w:szCs w:val="24"/>
          <w:lang w:val="it-IT"/>
        </w:rPr>
        <w:t>11.6</w:t>
      </w:r>
      <w:r>
        <w:rPr>
          <w:szCs w:val="24"/>
          <w:lang w:val="it-IT"/>
        </w:rPr>
        <w:t>.</w:t>
      </w:r>
      <w:r w:rsidRPr="00352CA1">
        <w:rPr>
          <w:szCs w:val="24"/>
          <w:lang w:val="it-IT"/>
        </w:rPr>
        <w:t xml:space="preserve"> Verificările vor fi efectuate în conformitate cu prevederile din prezentul </w:t>
      </w:r>
      <w:r>
        <w:rPr>
          <w:szCs w:val="24"/>
          <w:lang w:val="it-IT"/>
        </w:rPr>
        <w:t>acord</w:t>
      </w:r>
      <w:r w:rsidRPr="00352CA1">
        <w:rPr>
          <w:szCs w:val="24"/>
          <w:lang w:val="it-IT"/>
        </w:rPr>
        <w:t xml:space="preserve">. </w:t>
      </w:r>
      <w:r w:rsidRPr="00352CA1">
        <w:rPr>
          <w:szCs w:val="24"/>
          <w:lang w:val="es-ES"/>
        </w:rPr>
        <w:t xml:space="preserve">Părțile prezentului </w:t>
      </w:r>
      <w:r>
        <w:rPr>
          <w:szCs w:val="24"/>
          <w:lang w:val="es-ES"/>
        </w:rPr>
        <w:t>acord</w:t>
      </w:r>
      <w:r w:rsidRPr="00352CA1">
        <w:rPr>
          <w:szCs w:val="24"/>
          <w:lang w:val="es-ES"/>
        </w:rPr>
        <w:t xml:space="preserve"> au dreptul de a notifica, în scris,  prestatorului, identitatea reprezentanţilor săi împuterniciţi pentru acest scop.</w:t>
      </w:r>
    </w:p>
    <w:p w:rsidR="006C6CE4" w:rsidRPr="00EA0A86" w:rsidRDefault="006C6CE4" w:rsidP="006C6CE4">
      <w:pPr>
        <w:pStyle w:val="DefaultText"/>
        <w:ind w:right="-54"/>
        <w:jc w:val="both"/>
        <w:rPr>
          <w:b/>
          <w:szCs w:val="24"/>
          <w:lang w:val="es-ES"/>
        </w:rPr>
      </w:pPr>
      <w:r w:rsidRPr="00EA0A86">
        <w:rPr>
          <w:b/>
          <w:szCs w:val="24"/>
          <w:lang w:val="es-ES"/>
        </w:rPr>
        <w:t>12. Începere, finalizare, întârzieri, sistare</w:t>
      </w:r>
    </w:p>
    <w:p w:rsidR="006C6CE4" w:rsidRPr="00352CA1" w:rsidRDefault="006C6CE4" w:rsidP="006C6CE4">
      <w:pPr>
        <w:ind w:right="-54"/>
        <w:jc w:val="both"/>
        <w:rPr>
          <w:lang w:val="es-ES"/>
        </w:rPr>
      </w:pPr>
      <w:r w:rsidRPr="00352CA1">
        <w:rPr>
          <w:lang w:val="es-ES"/>
        </w:rPr>
        <w:t>12.1</w:t>
      </w:r>
      <w:r>
        <w:rPr>
          <w:lang w:val="es-ES"/>
        </w:rPr>
        <w:t>.</w:t>
      </w:r>
      <w:r w:rsidRPr="00352CA1">
        <w:rPr>
          <w:lang w:val="es-ES"/>
        </w:rPr>
        <w:t xml:space="preserve"> Prestatorul are obligaţia de a începe prestarea serviciilor începand cu data de </w:t>
      </w:r>
      <w:r w:rsidRPr="00224542">
        <w:rPr>
          <w:b/>
          <w:lang w:val="es-ES"/>
        </w:rPr>
        <w:t>26.03.2018</w:t>
      </w:r>
      <w:r w:rsidRPr="00352CA1">
        <w:rPr>
          <w:lang w:val="es-ES"/>
        </w:rPr>
        <w:t>.</w:t>
      </w:r>
      <w:r>
        <w:rPr>
          <w:lang w:val="es-ES"/>
        </w:rPr>
        <w:t xml:space="preserve"> </w:t>
      </w:r>
      <w:r w:rsidRPr="00352CA1">
        <w:rPr>
          <w:lang w:val="es-ES"/>
        </w:rPr>
        <w:t xml:space="preserve">În cazul în care  prestatorul suferă întârzieri şi/sau suportă costuri suplimentare, datorate în exclusivitate </w:t>
      </w:r>
      <w:r>
        <w:rPr>
          <w:lang w:val="es-ES"/>
        </w:rPr>
        <w:t>sponsorului</w:t>
      </w:r>
      <w:r w:rsidRPr="00352CA1">
        <w:rPr>
          <w:lang w:val="es-ES"/>
        </w:rPr>
        <w:t xml:space="preserve"> părţile vor stabili de comun acord:</w:t>
      </w:r>
    </w:p>
    <w:p w:rsidR="006C6CE4" w:rsidRPr="00352CA1" w:rsidRDefault="006C6CE4" w:rsidP="006C6CE4">
      <w:pPr>
        <w:pStyle w:val="DefaultText"/>
        <w:numPr>
          <w:ilvl w:val="12"/>
          <w:numId w:val="0"/>
        </w:numPr>
        <w:ind w:right="-54" w:firstLine="720"/>
        <w:jc w:val="both"/>
        <w:rPr>
          <w:szCs w:val="24"/>
          <w:lang w:val="es-ES"/>
        </w:rPr>
      </w:pPr>
      <w:r w:rsidRPr="00352CA1">
        <w:rPr>
          <w:szCs w:val="24"/>
          <w:lang w:val="es-ES"/>
        </w:rPr>
        <w:t>a) prelungirea perioadei de prestare a serviciului, şi</w:t>
      </w:r>
    </w:p>
    <w:p w:rsidR="006C6CE4" w:rsidRPr="00352CA1" w:rsidRDefault="006C6CE4" w:rsidP="006C6CE4">
      <w:pPr>
        <w:pStyle w:val="DefaultText"/>
        <w:numPr>
          <w:ilvl w:val="12"/>
          <w:numId w:val="0"/>
        </w:numPr>
        <w:ind w:right="-54" w:firstLine="720"/>
        <w:jc w:val="both"/>
        <w:rPr>
          <w:szCs w:val="24"/>
          <w:lang w:val="es-ES"/>
        </w:rPr>
      </w:pPr>
      <w:r w:rsidRPr="00352CA1">
        <w:rPr>
          <w:szCs w:val="24"/>
          <w:lang w:val="es-ES"/>
        </w:rPr>
        <w:t xml:space="preserve">b) totalul cheltuielilor aferente, dacă este cazul, care se vor adauga la preţul </w:t>
      </w:r>
      <w:r>
        <w:rPr>
          <w:szCs w:val="24"/>
          <w:lang w:val="es-ES"/>
        </w:rPr>
        <w:t>acordului</w:t>
      </w:r>
      <w:r w:rsidRPr="00352CA1">
        <w:rPr>
          <w:szCs w:val="24"/>
          <w:lang w:val="es-ES"/>
        </w:rPr>
        <w:t>.</w:t>
      </w:r>
    </w:p>
    <w:p w:rsidR="006C6CE4" w:rsidRPr="00352CA1" w:rsidRDefault="006C6CE4" w:rsidP="006C6CE4">
      <w:pPr>
        <w:pStyle w:val="DefaultText"/>
        <w:ind w:right="-54"/>
        <w:jc w:val="both"/>
        <w:rPr>
          <w:szCs w:val="24"/>
          <w:lang w:val="pt-BR"/>
        </w:rPr>
      </w:pPr>
      <w:r w:rsidRPr="00352CA1">
        <w:rPr>
          <w:szCs w:val="24"/>
          <w:lang w:val="es-ES"/>
        </w:rPr>
        <w:t>12.2</w:t>
      </w:r>
      <w:r>
        <w:rPr>
          <w:szCs w:val="24"/>
          <w:lang w:val="es-ES"/>
        </w:rPr>
        <w:t>.</w:t>
      </w:r>
      <w:r w:rsidRPr="00352CA1">
        <w:rPr>
          <w:szCs w:val="24"/>
          <w:lang w:val="es-ES"/>
        </w:rPr>
        <w:t xml:space="preserve"> </w:t>
      </w:r>
      <w:r w:rsidRPr="00352CA1">
        <w:rPr>
          <w:szCs w:val="24"/>
          <w:lang w:val="pt-BR"/>
        </w:rPr>
        <w:t>Serviciile p</w:t>
      </w:r>
      <w:r>
        <w:rPr>
          <w:szCs w:val="24"/>
          <w:lang w:val="pt-BR"/>
        </w:rPr>
        <w:t>restate în baza acordul</w:t>
      </w:r>
      <w:r w:rsidRPr="00352CA1">
        <w:rPr>
          <w:szCs w:val="24"/>
          <w:lang w:val="pt-BR"/>
        </w:rPr>
        <w:t>ui sau trebuie finalizate în termenele convenite de părţi</w:t>
      </w:r>
    </w:p>
    <w:p w:rsidR="006C6CE4" w:rsidRPr="00352CA1" w:rsidRDefault="006C6CE4" w:rsidP="006C6CE4">
      <w:pPr>
        <w:pStyle w:val="DefaultText"/>
        <w:ind w:right="-54"/>
        <w:jc w:val="both"/>
        <w:rPr>
          <w:szCs w:val="24"/>
        </w:rPr>
      </w:pPr>
      <w:r w:rsidRPr="00352CA1">
        <w:rPr>
          <w:szCs w:val="24"/>
        </w:rPr>
        <w:t xml:space="preserve">(2) În cazul în care: </w:t>
      </w:r>
    </w:p>
    <w:p w:rsidR="006C6CE4" w:rsidRPr="00352CA1" w:rsidRDefault="006C6CE4" w:rsidP="006C6CE4">
      <w:pPr>
        <w:pStyle w:val="DefaultText"/>
        <w:numPr>
          <w:ilvl w:val="7"/>
          <w:numId w:val="1"/>
        </w:numPr>
        <w:overflowPunct/>
        <w:autoSpaceDE/>
        <w:autoSpaceDN/>
        <w:adjustRightInd/>
        <w:ind w:right="-54"/>
        <w:jc w:val="both"/>
        <w:rPr>
          <w:szCs w:val="24"/>
          <w:lang w:val="fr-FR"/>
        </w:rPr>
      </w:pPr>
      <w:r w:rsidRPr="00352CA1">
        <w:rPr>
          <w:szCs w:val="24"/>
          <w:lang w:val="fr-FR"/>
        </w:rPr>
        <w:t>orice motive de întârziere, ce nu se datorează prestatorului, sau</w:t>
      </w:r>
    </w:p>
    <w:p w:rsidR="006C6CE4" w:rsidRPr="00352CA1" w:rsidRDefault="006C6CE4" w:rsidP="006C6CE4">
      <w:pPr>
        <w:pStyle w:val="DefaultText"/>
        <w:numPr>
          <w:ilvl w:val="7"/>
          <w:numId w:val="1"/>
        </w:numPr>
        <w:overflowPunct/>
        <w:autoSpaceDE/>
        <w:autoSpaceDN/>
        <w:adjustRightInd/>
        <w:ind w:left="900" w:right="-54" w:firstLine="0"/>
        <w:jc w:val="both"/>
        <w:rPr>
          <w:szCs w:val="24"/>
          <w:lang w:val="fr-FR"/>
        </w:rPr>
      </w:pPr>
      <w:r w:rsidRPr="00352CA1">
        <w:rPr>
          <w:szCs w:val="24"/>
          <w:lang w:val="fr-FR"/>
        </w:rPr>
        <w:t xml:space="preserve">alte circumstanţe neobişnuite susceptibile de a surveni, altfel decât prin încălcarea </w:t>
      </w:r>
      <w:r>
        <w:rPr>
          <w:szCs w:val="24"/>
          <w:lang w:val="fr-FR"/>
        </w:rPr>
        <w:t xml:space="preserve">acordului </w:t>
      </w:r>
      <w:r w:rsidRPr="00352CA1">
        <w:rPr>
          <w:szCs w:val="24"/>
          <w:lang w:val="fr-FR"/>
        </w:rPr>
        <w:t xml:space="preserve">de către prestator, îndreptăţesc prestatorul de a solicita prelungirea perioadei de prestare a serviciilor sau a oricărei faze a acestora, atunci părţile vor revizui, de comun acord, perioada de prestare şi vor semna un act adiţional. </w:t>
      </w:r>
    </w:p>
    <w:p w:rsidR="006C6CE4" w:rsidRPr="00EA0A86" w:rsidRDefault="006C6CE4" w:rsidP="006C6CE4">
      <w:pPr>
        <w:pStyle w:val="DefaultText"/>
        <w:ind w:right="-1080"/>
        <w:jc w:val="both"/>
        <w:rPr>
          <w:b/>
          <w:szCs w:val="24"/>
          <w:lang w:val="es-ES"/>
        </w:rPr>
      </w:pPr>
      <w:r w:rsidRPr="00EA0A86">
        <w:rPr>
          <w:b/>
          <w:szCs w:val="24"/>
          <w:lang w:val="es-ES"/>
        </w:rPr>
        <w:t xml:space="preserve">13. Ajustarea preţului </w:t>
      </w:r>
    </w:p>
    <w:p w:rsidR="006C6CE4" w:rsidRPr="00352CA1" w:rsidRDefault="006C6CE4" w:rsidP="006C6CE4">
      <w:pPr>
        <w:pStyle w:val="DefaultText"/>
        <w:ind w:right="-54"/>
        <w:jc w:val="both"/>
        <w:rPr>
          <w:szCs w:val="24"/>
          <w:lang w:val="it-IT"/>
        </w:rPr>
      </w:pPr>
      <w:r w:rsidRPr="00352CA1">
        <w:rPr>
          <w:szCs w:val="24"/>
          <w:lang w:val="it-IT"/>
        </w:rPr>
        <w:t>13.1</w:t>
      </w:r>
      <w:r>
        <w:rPr>
          <w:szCs w:val="24"/>
          <w:lang w:val="it-IT"/>
        </w:rPr>
        <w:t xml:space="preserve">. </w:t>
      </w:r>
      <w:r w:rsidRPr="00352CA1">
        <w:rPr>
          <w:szCs w:val="24"/>
          <w:lang w:val="it-IT"/>
        </w:rPr>
        <w:t xml:space="preserve">Pentru serviciile prestate, plaţile datorate de </w:t>
      </w:r>
      <w:r>
        <w:rPr>
          <w:szCs w:val="24"/>
          <w:lang w:val="it-IT"/>
        </w:rPr>
        <w:t>sponsor</w:t>
      </w:r>
      <w:r w:rsidRPr="00352CA1">
        <w:rPr>
          <w:szCs w:val="24"/>
          <w:lang w:val="it-IT"/>
        </w:rPr>
        <w:t xml:space="preserve"> sunt tarifele declarate </w:t>
      </w:r>
      <w:r>
        <w:rPr>
          <w:szCs w:val="24"/>
          <w:lang w:val="it-IT"/>
        </w:rPr>
        <w:t>de prestator</w:t>
      </w:r>
      <w:r w:rsidRPr="00352CA1">
        <w:rPr>
          <w:szCs w:val="24"/>
          <w:lang w:val="it-IT"/>
        </w:rPr>
        <w:t>.</w:t>
      </w:r>
    </w:p>
    <w:p w:rsidR="006C6CE4" w:rsidRPr="00352CA1" w:rsidRDefault="006C6CE4" w:rsidP="006C6CE4">
      <w:pPr>
        <w:ind w:right="-1080"/>
        <w:jc w:val="both"/>
        <w:rPr>
          <w:lang w:val="es-ES"/>
        </w:rPr>
      </w:pPr>
      <w:r w:rsidRPr="00352CA1">
        <w:rPr>
          <w:lang w:val="es-ES"/>
        </w:rPr>
        <w:t>13.2</w:t>
      </w:r>
      <w:r>
        <w:rPr>
          <w:lang w:val="es-ES"/>
        </w:rPr>
        <w:t xml:space="preserve">. </w:t>
      </w:r>
      <w:r w:rsidRPr="00352CA1">
        <w:rPr>
          <w:lang w:val="es-ES"/>
        </w:rPr>
        <w:t xml:space="preserve">Preţul nu se ajusteaza si ramane fix pe toata perioada desfasurarii </w:t>
      </w:r>
      <w:r>
        <w:rPr>
          <w:lang w:val="es-ES"/>
        </w:rPr>
        <w:t>acordului</w:t>
      </w:r>
      <w:r w:rsidRPr="00352CA1">
        <w:rPr>
          <w:lang w:val="es-ES"/>
        </w:rPr>
        <w:t>.</w:t>
      </w:r>
    </w:p>
    <w:p w:rsidR="006C6CE4" w:rsidRPr="00EA0A86" w:rsidRDefault="006C6CE4" w:rsidP="006C6CE4">
      <w:pPr>
        <w:pStyle w:val="DefaultText"/>
        <w:ind w:right="-1080"/>
        <w:jc w:val="both"/>
        <w:rPr>
          <w:b/>
          <w:szCs w:val="24"/>
          <w:lang w:val="es-ES"/>
        </w:rPr>
      </w:pPr>
      <w:r w:rsidRPr="00EA0A86">
        <w:rPr>
          <w:b/>
          <w:szCs w:val="24"/>
          <w:lang w:val="es-ES"/>
        </w:rPr>
        <w:t xml:space="preserve">14. Amendamente </w:t>
      </w:r>
    </w:p>
    <w:p w:rsidR="006C6CE4" w:rsidRPr="00352CA1" w:rsidRDefault="006C6CE4" w:rsidP="006C6CE4">
      <w:pPr>
        <w:pStyle w:val="DefaultText"/>
        <w:ind w:right="-54"/>
        <w:jc w:val="both"/>
        <w:rPr>
          <w:szCs w:val="24"/>
          <w:lang w:val="ro-RO"/>
        </w:rPr>
      </w:pPr>
      <w:r w:rsidRPr="00352CA1">
        <w:rPr>
          <w:szCs w:val="24"/>
          <w:lang w:val="es-ES"/>
        </w:rPr>
        <w:t>14.1</w:t>
      </w:r>
      <w:r>
        <w:rPr>
          <w:szCs w:val="24"/>
          <w:lang w:val="es-ES"/>
        </w:rPr>
        <w:t xml:space="preserve">. </w:t>
      </w:r>
      <w:r w:rsidRPr="00352CA1">
        <w:rPr>
          <w:szCs w:val="24"/>
          <w:lang w:val="ro-RO"/>
        </w:rPr>
        <w:t xml:space="preserve">Parţile </w:t>
      </w:r>
      <w:r>
        <w:rPr>
          <w:szCs w:val="24"/>
          <w:lang w:val="ro-RO"/>
        </w:rPr>
        <w:t>acordului</w:t>
      </w:r>
      <w:r w:rsidRPr="00352CA1">
        <w:rPr>
          <w:szCs w:val="24"/>
          <w:lang w:val="ro-RO"/>
        </w:rPr>
        <w:t xml:space="preserve"> au dreptul, pe durata îndeplinirii</w:t>
      </w:r>
      <w:r>
        <w:rPr>
          <w:szCs w:val="24"/>
          <w:lang w:val="ro-RO"/>
        </w:rPr>
        <w:t xml:space="preserve"> acordului</w:t>
      </w:r>
      <w:r w:rsidRPr="00352CA1">
        <w:rPr>
          <w:szCs w:val="24"/>
          <w:lang w:val="ro-RO"/>
        </w:rPr>
        <w:t xml:space="preserve">, de a conveni modificarea clauzelor </w:t>
      </w:r>
      <w:r>
        <w:rPr>
          <w:szCs w:val="24"/>
          <w:lang w:val="ro-RO"/>
        </w:rPr>
        <w:t>acordului</w:t>
      </w:r>
      <w:r w:rsidRPr="00352CA1">
        <w:rPr>
          <w:szCs w:val="24"/>
          <w:lang w:val="ro-RO"/>
        </w:rPr>
        <w:t xml:space="preserve">, prin act adiţional, numai în cazul apariţiei unor circumstanţe care lezează interesele comerciale legitime ale acestora şi care nu au putut fi prevăzute la data încheierii </w:t>
      </w:r>
      <w:r>
        <w:rPr>
          <w:szCs w:val="24"/>
          <w:lang w:val="ro-RO"/>
        </w:rPr>
        <w:t>acordului</w:t>
      </w:r>
      <w:r w:rsidRPr="00352CA1">
        <w:rPr>
          <w:szCs w:val="24"/>
          <w:lang w:val="ro-RO"/>
        </w:rPr>
        <w:t>.</w:t>
      </w:r>
    </w:p>
    <w:p w:rsidR="006C6CE4" w:rsidRPr="00EA0A86" w:rsidRDefault="006C6CE4" w:rsidP="006C6CE4">
      <w:pPr>
        <w:ind w:right="-1080"/>
        <w:jc w:val="both"/>
        <w:rPr>
          <w:b/>
          <w:lang w:val="es-ES"/>
        </w:rPr>
      </w:pPr>
      <w:r w:rsidRPr="00EA0A86">
        <w:rPr>
          <w:b/>
          <w:lang w:val="es-ES"/>
        </w:rPr>
        <w:t xml:space="preserve">15. Incetarea </w:t>
      </w:r>
      <w:r>
        <w:rPr>
          <w:b/>
          <w:lang w:val="es-ES"/>
        </w:rPr>
        <w:t>Acordului</w:t>
      </w:r>
    </w:p>
    <w:p w:rsidR="006C6CE4" w:rsidRPr="00352CA1" w:rsidRDefault="006C6CE4" w:rsidP="006C6CE4">
      <w:pPr>
        <w:ind w:right="126"/>
        <w:jc w:val="both"/>
        <w:rPr>
          <w:lang w:val="es-ES"/>
        </w:rPr>
      </w:pPr>
      <w:r w:rsidRPr="00352CA1">
        <w:rPr>
          <w:lang w:val="es-ES"/>
        </w:rPr>
        <w:t>15.1</w:t>
      </w:r>
      <w:r>
        <w:rPr>
          <w:lang w:val="es-ES"/>
        </w:rPr>
        <w:t xml:space="preserve">. </w:t>
      </w:r>
      <w:r w:rsidRPr="00352CA1">
        <w:rPr>
          <w:lang w:val="es-ES"/>
        </w:rPr>
        <w:t xml:space="preserve">Prezentul </w:t>
      </w:r>
      <w:r>
        <w:rPr>
          <w:lang w:val="es-ES"/>
        </w:rPr>
        <w:t>acord</w:t>
      </w:r>
      <w:r w:rsidRPr="00352CA1">
        <w:rPr>
          <w:lang w:val="es-ES"/>
        </w:rPr>
        <w:t xml:space="preserve"> inceteaza de plin drept, fara a mai fi necesara interventia unei instante judecatoresti, in cazul in care una dintre parti:</w:t>
      </w:r>
    </w:p>
    <w:p w:rsidR="006C6CE4" w:rsidRPr="00352CA1" w:rsidRDefault="006C6CE4" w:rsidP="006C6CE4">
      <w:pPr>
        <w:ind w:right="126" w:firstLine="720"/>
        <w:jc w:val="both"/>
        <w:rPr>
          <w:lang w:val="es-ES"/>
        </w:rPr>
      </w:pPr>
      <w:r w:rsidRPr="00352CA1">
        <w:rPr>
          <w:lang w:val="es-ES"/>
        </w:rPr>
        <w:t xml:space="preserve">- nu isi executa una dintre obligatiile </w:t>
      </w:r>
      <w:r>
        <w:rPr>
          <w:lang w:val="es-ES"/>
        </w:rPr>
        <w:t>acordului;</w:t>
      </w:r>
    </w:p>
    <w:p w:rsidR="006C6CE4" w:rsidRPr="00352CA1" w:rsidRDefault="006C6CE4" w:rsidP="006C6CE4">
      <w:pPr>
        <w:ind w:right="126" w:firstLine="720"/>
        <w:jc w:val="both"/>
        <w:rPr>
          <w:lang w:val="es-ES"/>
        </w:rPr>
      </w:pPr>
      <w:r w:rsidRPr="00352CA1">
        <w:rPr>
          <w:lang w:val="es-ES"/>
        </w:rPr>
        <w:t xml:space="preserve">- este declarata in stare de incapacitate de plati sau a fost declansata procedura de lichidare inainte de inceperea executarii prezentului </w:t>
      </w:r>
      <w:r>
        <w:rPr>
          <w:lang w:val="es-ES"/>
        </w:rPr>
        <w:t>acord</w:t>
      </w:r>
      <w:r w:rsidRPr="00352CA1">
        <w:rPr>
          <w:lang w:val="es-ES"/>
        </w:rPr>
        <w:t>;</w:t>
      </w:r>
    </w:p>
    <w:p w:rsidR="006C6CE4" w:rsidRPr="00352CA1" w:rsidRDefault="006C6CE4" w:rsidP="006C6CE4">
      <w:pPr>
        <w:ind w:right="126" w:firstLine="720"/>
        <w:jc w:val="both"/>
        <w:rPr>
          <w:lang w:val="es-ES"/>
        </w:rPr>
      </w:pPr>
      <w:r w:rsidRPr="00352CA1">
        <w:rPr>
          <w:lang w:val="es-ES"/>
        </w:rPr>
        <w:t>- in termen de 10 zile de la data primirii notificarii prin care i s-a adus la cunostinta ca nu si-a executat ori isi executa in mod necorespunzator oricare dintre obligatiile ce-i revin.</w:t>
      </w:r>
    </w:p>
    <w:p w:rsidR="006C6CE4" w:rsidRPr="00352CA1" w:rsidRDefault="006C6CE4" w:rsidP="006C6CE4">
      <w:pPr>
        <w:ind w:right="126" w:firstLine="720"/>
        <w:jc w:val="both"/>
        <w:rPr>
          <w:lang w:val="es-ES"/>
        </w:rPr>
      </w:pPr>
      <w:r w:rsidRPr="00352CA1">
        <w:rPr>
          <w:lang w:val="es-ES"/>
        </w:rPr>
        <w:t>- nu dispune de certificatele/autorizatiile/avizele necesare functionarii sau nu sunt re</w:t>
      </w:r>
      <w:r w:rsidRPr="00352CA1">
        <w:rPr>
          <w:lang w:val="ro-RO"/>
        </w:rPr>
        <w:t>î</w:t>
      </w:r>
      <w:r w:rsidRPr="00352CA1">
        <w:rPr>
          <w:lang w:val="es-ES"/>
        </w:rPr>
        <w:t>nnoite la expirarea celor existente.</w:t>
      </w:r>
    </w:p>
    <w:p w:rsidR="006C6CE4" w:rsidRPr="00352CA1" w:rsidRDefault="006C6CE4" w:rsidP="006C6CE4">
      <w:pPr>
        <w:ind w:right="126"/>
        <w:jc w:val="both"/>
        <w:rPr>
          <w:lang w:val="es-ES"/>
        </w:rPr>
      </w:pPr>
      <w:r w:rsidRPr="00352CA1">
        <w:rPr>
          <w:lang w:val="es-ES"/>
        </w:rPr>
        <w:t xml:space="preserve">15.2. Partea care invoca o cauza de incetare a prevederilor prezentului </w:t>
      </w:r>
      <w:r>
        <w:rPr>
          <w:lang w:val="es-ES"/>
        </w:rPr>
        <w:t>acord</w:t>
      </w:r>
      <w:r w:rsidRPr="00352CA1">
        <w:rPr>
          <w:lang w:val="es-ES"/>
        </w:rPr>
        <w:t xml:space="preserve"> o va notifica celeilalte parti, cu cel putin 1 zi inainte de data la care incetarea urmeaza sa-si produca efectele.</w:t>
      </w:r>
    </w:p>
    <w:p w:rsidR="006C6CE4" w:rsidRPr="00352CA1" w:rsidRDefault="006C6CE4" w:rsidP="006C6CE4">
      <w:pPr>
        <w:ind w:right="126"/>
        <w:jc w:val="both"/>
        <w:rPr>
          <w:lang w:val="es-ES"/>
        </w:rPr>
      </w:pPr>
      <w:r w:rsidRPr="00352CA1">
        <w:rPr>
          <w:lang w:val="es-ES"/>
        </w:rPr>
        <w:t xml:space="preserve">15.3. Rezilierea prezentului </w:t>
      </w:r>
      <w:r>
        <w:rPr>
          <w:lang w:val="es-ES"/>
        </w:rPr>
        <w:t>acord de colaborare</w:t>
      </w:r>
      <w:r w:rsidRPr="00352CA1">
        <w:rPr>
          <w:lang w:val="es-ES"/>
        </w:rPr>
        <w:t xml:space="preserve"> nu va avea nici un efect asupra obligatiilor deja scadente intre partile </w:t>
      </w:r>
      <w:r>
        <w:rPr>
          <w:lang w:val="es-ES"/>
        </w:rPr>
        <w:t>acordului</w:t>
      </w:r>
      <w:r w:rsidRPr="00352CA1">
        <w:rPr>
          <w:lang w:val="es-ES"/>
        </w:rPr>
        <w:t>.</w:t>
      </w:r>
    </w:p>
    <w:p w:rsidR="006C6CE4" w:rsidRPr="00352CA1" w:rsidRDefault="006C6CE4" w:rsidP="006C6CE4">
      <w:pPr>
        <w:ind w:right="126"/>
        <w:jc w:val="both"/>
        <w:rPr>
          <w:lang w:val="es-ES"/>
        </w:rPr>
      </w:pPr>
      <w:r w:rsidRPr="00352CA1">
        <w:rPr>
          <w:lang w:val="es-ES"/>
        </w:rPr>
        <w:t xml:space="preserve">15.4. Prevederile prezentului capitol nu inlatura raspunderea partii care in mod culpabil a cauzat incetarea </w:t>
      </w:r>
      <w:r>
        <w:rPr>
          <w:lang w:val="es-ES"/>
        </w:rPr>
        <w:t>acordului</w:t>
      </w:r>
      <w:r w:rsidRPr="00352CA1">
        <w:rPr>
          <w:lang w:val="es-ES"/>
        </w:rPr>
        <w:t>.</w:t>
      </w:r>
    </w:p>
    <w:p w:rsidR="006C6CE4" w:rsidRPr="00855DCB" w:rsidRDefault="006C6CE4" w:rsidP="006C6CE4">
      <w:pPr>
        <w:pStyle w:val="DefaultText"/>
        <w:ind w:right="-1080"/>
        <w:jc w:val="both"/>
        <w:rPr>
          <w:b/>
          <w:szCs w:val="24"/>
          <w:lang w:val="ro-RO"/>
        </w:rPr>
      </w:pPr>
      <w:r w:rsidRPr="00855DCB">
        <w:rPr>
          <w:b/>
          <w:szCs w:val="24"/>
          <w:lang w:val="ro-RO"/>
        </w:rPr>
        <w:t xml:space="preserve">16. Rezilierea </w:t>
      </w:r>
      <w:r>
        <w:rPr>
          <w:b/>
          <w:szCs w:val="24"/>
          <w:lang w:val="ro-RO"/>
        </w:rPr>
        <w:t>acordului</w:t>
      </w:r>
    </w:p>
    <w:p w:rsidR="006C6CE4" w:rsidRPr="00352CA1" w:rsidRDefault="006C6CE4" w:rsidP="006C6CE4">
      <w:pPr>
        <w:autoSpaceDE w:val="0"/>
        <w:autoSpaceDN w:val="0"/>
        <w:adjustRightInd w:val="0"/>
        <w:ind w:right="-54"/>
        <w:jc w:val="both"/>
        <w:rPr>
          <w:lang w:val="es-ES"/>
        </w:rPr>
      </w:pPr>
      <w:r w:rsidRPr="00352CA1">
        <w:rPr>
          <w:lang w:val="es-ES"/>
        </w:rPr>
        <w:t xml:space="preserve">16.1. Nerespectarea de catre prestator, din culpa sa exclusiva, a obligatiilor asumate prin prezentul </w:t>
      </w:r>
      <w:r>
        <w:rPr>
          <w:lang w:val="es-ES"/>
        </w:rPr>
        <w:t>acord</w:t>
      </w:r>
      <w:r w:rsidRPr="00352CA1">
        <w:rPr>
          <w:lang w:val="es-ES"/>
        </w:rPr>
        <w:t xml:space="preserve">, da dreptul </w:t>
      </w:r>
      <w:r>
        <w:rPr>
          <w:lang w:val="es-ES"/>
        </w:rPr>
        <w:t>sponsorului</w:t>
      </w:r>
      <w:r w:rsidRPr="00352CA1">
        <w:rPr>
          <w:lang w:val="es-ES"/>
        </w:rPr>
        <w:t xml:space="preserve"> de a rezilia </w:t>
      </w:r>
      <w:r>
        <w:rPr>
          <w:lang w:val="es-ES"/>
        </w:rPr>
        <w:t>acordul</w:t>
      </w:r>
      <w:r w:rsidRPr="00352CA1">
        <w:rPr>
          <w:lang w:val="es-ES"/>
        </w:rPr>
        <w:t xml:space="preserve"> si de a pretinde plata de daune-interese, al caror cuantum se va stabilli in conformitate cu prevederile legislației în vigoare.</w:t>
      </w:r>
    </w:p>
    <w:p w:rsidR="006C6CE4" w:rsidRPr="00352CA1" w:rsidRDefault="006C6CE4" w:rsidP="006C6CE4">
      <w:pPr>
        <w:autoSpaceDE w:val="0"/>
        <w:autoSpaceDN w:val="0"/>
        <w:adjustRightInd w:val="0"/>
        <w:ind w:right="-54"/>
        <w:jc w:val="both"/>
        <w:rPr>
          <w:lang w:val="es-ES"/>
        </w:rPr>
      </w:pPr>
      <w:r w:rsidRPr="00352CA1">
        <w:rPr>
          <w:lang w:val="es-ES"/>
        </w:rPr>
        <w:lastRenderedPageBreak/>
        <w:t>16.2.</w:t>
      </w:r>
      <w:r>
        <w:rPr>
          <w:lang w:val="es-ES"/>
        </w:rPr>
        <w:t xml:space="preserve"> Sponsorul</w:t>
      </w:r>
      <w:r w:rsidRPr="00352CA1">
        <w:rPr>
          <w:lang w:val="es-ES"/>
        </w:rPr>
        <w:t xml:space="preserve"> isi rezerva dreptul de a denunta unilateral </w:t>
      </w:r>
      <w:r>
        <w:rPr>
          <w:lang w:val="es-ES"/>
        </w:rPr>
        <w:t>acordul de colaborare</w:t>
      </w:r>
      <w:r w:rsidRPr="00352CA1">
        <w:rPr>
          <w:lang w:val="es-ES"/>
        </w:rPr>
        <w:t xml:space="preserve">, in cel mult 30 de zile de la aparitia unor circumstante care nu au putut fi prevazute la data incheierii </w:t>
      </w:r>
      <w:r>
        <w:rPr>
          <w:lang w:val="es-ES"/>
        </w:rPr>
        <w:t>acordului</w:t>
      </w:r>
      <w:r w:rsidRPr="00352CA1">
        <w:rPr>
          <w:lang w:val="es-ES"/>
        </w:rPr>
        <w:t xml:space="preserve"> si care conduc la modificarea clauzelor </w:t>
      </w:r>
      <w:r>
        <w:rPr>
          <w:lang w:val="es-ES"/>
        </w:rPr>
        <w:t>î</w:t>
      </w:r>
      <w:r w:rsidRPr="00352CA1">
        <w:rPr>
          <w:lang w:val="es-ES"/>
        </w:rPr>
        <w:t xml:space="preserve">n asa masura incat indeplinirea </w:t>
      </w:r>
      <w:r>
        <w:rPr>
          <w:lang w:val="es-ES"/>
        </w:rPr>
        <w:t>acordului</w:t>
      </w:r>
      <w:r w:rsidRPr="00352CA1">
        <w:rPr>
          <w:lang w:val="es-ES"/>
        </w:rPr>
        <w:t xml:space="preserve"> respectiv ar fi contrara interesului public.</w:t>
      </w:r>
    </w:p>
    <w:p w:rsidR="006C6CE4" w:rsidRPr="00352CA1" w:rsidRDefault="006C6CE4" w:rsidP="006C6CE4">
      <w:pPr>
        <w:autoSpaceDE w:val="0"/>
        <w:autoSpaceDN w:val="0"/>
        <w:adjustRightInd w:val="0"/>
        <w:ind w:right="-54"/>
        <w:jc w:val="both"/>
        <w:rPr>
          <w:lang w:val="es-ES"/>
        </w:rPr>
      </w:pPr>
      <w:r w:rsidRPr="00352CA1">
        <w:rPr>
          <w:lang w:val="es-ES"/>
        </w:rPr>
        <w:t>16.3.</w:t>
      </w:r>
      <w:r>
        <w:rPr>
          <w:lang w:val="es-ES"/>
        </w:rPr>
        <w:t xml:space="preserve"> </w:t>
      </w:r>
      <w:r w:rsidRPr="00352CA1">
        <w:rPr>
          <w:lang w:val="es-ES"/>
        </w:rPr>
        <w:t xml:space="preserve">Prestatorul are dreptul de a pretinde numai plata corespunzatoare pentru partea din </w:t>
      </w:r>
      <w:r>
        <w:rPr>
          <w:lang w:val="es-ES"/>
        </w:rPr>
        <w:t xml:space="preserve">acord </w:t>
      </w:r>
      <w:r w:rsidRPr="00352CA1">
        <w:rPr>
          <w:lang w:val="es-ES"/>
        </w:rPr>
        <w:t xml:space="preserve">indeplinita pana la data denuntarii unilaterale a </w:t>
      </w:r>
      <w:r>
        <w:rPr>
          <w:lang w:val="es-ES"/>
        </w:rPr>
        <w:t>acordului</w:t>
      </w:r>
      <w:r w:rsidRPr="00352CA1">
        <w:rPr>
          <w:lang w:val="es-ES"/>
        </w:rPr>
        <w:t>.</w:t>
      </w:r>
    </w:p>
    <w:p w:rsidR="006C6CE4" w:rsidRPr="00855DCB" w:rsidRDefault="006C6CE4" w:rsidP="006C6CE4">
      <w:pPr>
        <w:pStyle w:val="DefaultText"/>
        <w:ind w:right="-1080"/>
        <w:jc w:val="both"/>
        <w:rPr>
          <w:b/>
          <w:szCs w:val="24"/>
          <w:lang w:val="es-ES"/>
        </w:rPr>
      </w:pPr>
      <w:r w:rsidRPr="00855DCB">
        <w:rPr>
          <w:b/>
          <w:szCs w:val="24"/>
          <w:lang w:val="es-ES"/>
        </w:rPr>
        <w:t>17. Forţa majoră</w:t>
      </w:r>
    </w:p>
    <w:p w:rsidR="006C6CE4" w:rsidRPr="00352CA1" w:rsidRDefault="006C6CE4" w:rsidP="006C6CE4">
      <w:pPr>
        <w:pStyle w:val="DefaultText"/>
        <w:ind w:right="-54"/>
        <w:jc w:val="both"/>
        <w:rPr>
          <w:szCs w:val="24"/>
          <w:lang w:val="es-ES"/>
        </w:rPr>
      </w:pPr>
      <w:r w:rsidRPr="00352CA1">
        <w:rPr>
          <w:szCs w:val="24"/>
          <w:lang w:val="es-ES"/>
        </w:rPr>
        <w:t>17.1</w:t>
      </w:r>
      <w:r>
        <w:rPr>
          <w:szCs w:val="24"/>
          <w:lang w:val="es-ES"/>
        </w:rPr>
        <w:t xml:space="preserve">. </w:t>
      </w:r>
      <w:r w:rsidRPr="00352CA1">
        <w:rPr>
          <w:szCs w:val="24"/>
          <w:lang w:val="es-ES"/>
        </w:rPr>
        <w:t xml:space="preserve">Forţa majoră exonerează parţile </w:t>
      </w:r>
      <w:r>
        <w:rPr>
          <w:szCs w:val="24"/>
          <w:lang w:val="es-ES"/>
        </w:rPr>
        <w:t>acordului</w:t>
      </w:r>
      <w:r w:rsidRPr="00352CA1">
        <w:rPr>
          <w:szCs w:val="24"/>
          <w:lang w:val="es-ES"/>
        </w:rPr>
        <w:t xml:space="preserve"> de îndeplinirea obligaţiilor asumate prin prezentul </w:t>
      </w:r>
      <w:r>
        <w:rPr>
          <w:szCs w:val="24"/>
          <w:lang w:val="es-ES"/>
        </w:rPr>
        <w:t>acord</w:t>
      </w:r>
      <w:r w:rsidRPr="00352CA1">
        <w:rPr>
          <w:szCs w:val="24"/>
          <w:lang w:val="es-ES"/>
        </w:rPr>
        <w:t>, pe toată perioada în care aceasta acţionează.</w:t>
      </w:r>
    </w:p>
    <w:p w:rsidR="006C6CE4" w:rsidRPr="00352CA1" w:rsidRDefault="006C6CE4" w:rsidP="006C6CE4">
      <w:pPr>
        <w:pStyle w:val="DefaultText"/>
        <w:ind w:right="-54"/>
        <w:jc w:val="both"/>
        <w:rPr>
          <w:b/>
          <w:szCs w:val="24"/>
          <w:lang w:val="es-ES"/>
        </w:rPr>
      </w:pPr>
      <w:r w:rsidRPr="00352CA1">
        <w:rPr>
          <w:szCs w:val="24"/>
          <w:lang w:val="es-ES"/>
        </w:rPr>
        <w:t>17.2</w:t>
      </w:r>
      <w:r>
        <w:rPr>
          <w:szCs w:val="24"/>
          <w:lang w:val="es-ES"/>
        </w:rPr>
        <w:t>.</w:t>
      </w:r>
      <w:r w:rsidRPr="00352CA1">
        <w:rPr>
          <w:szCs w:val="24"/>
          <w:lang w:val="es-ES"/>
        </w:rPr>
        <w:t xml:space="preserve"> Îndeplinirea </w:t>
      </w:r>
      <w:r>
        <w:rPr>
          <w:szCs w:val="24"/>
          <w:lang w:val="es-ES"/>
        </w:rPr>
        <w:t>acordului</w:t>
      </w:r>
      <w:r w:rsidRPr="00352CA1">
        <w:rPr>
          <w:szCs w:val="24"/>
          <w:lang w:val="es-ES"/>
        </w:rPr>
        <w:t xml:space="preserve"> va fi suspendată în perioada de acţiune a forţei majore, dar fără a prejudicia drepturile ce li se cuveneau părţilor până la apariţia acesteia.</w:t>
      </w:r>
    </w:p>
    <w:p w:rsidR="006C6CE4" w:rsidRPr="00352CA1" w:rsidRDefault="006C6CE4" w:rsidP="006C6CE4">
      <w:pPr>
        <w:pStyle w:val="DefaultText"/>
        <w:ind w:right="-54"/>
        <w:jc w:val="both"/>
        <w:rPr>
          <w:szCs w:val="24"/>
          <w:lang w:val="es-ES"/>
        </w:rPr>
      </w:pPr>
      <w:r w:rsidRPr="00352CA1">
        <w:rPr>
          <w:szCs w:val="24"/>
          <w:lang w:val="es-ES"/>
        </w:rPr>
        <w:t>17.3</w:t>
      </w:r>
      <w:r>
        <w:rPr>
          <w:szCs w:val="24"/>
          <w:lang w:val="es-ES"/>
        </w:rPr>
        <w:t>.</w:t>
      </w:r>
      <w:r w:rsidRPr="00352CA1">
        <w:rPr>
          <w:szCs w:val="24"/>
          <w:lang w:val="es-ES"/>
        </w:rPr>
        <w:t xml:space="preserve"> Partea </w:t>
      </w:r>
      <w:r>
        <w:rPr>
          <w:szCs w:val="24"/>
          <w:lang w:val="es-ES"/>
        </w:rPr>
        <w:t>acordului</w:t>
      </w:r>
      <w:r w:rsidRPr="00352CA1">
        <w:rPr>
          <w:szCs w:val="24"/>
          <w:lang w:val="es-ES"/>
        </w:rPr>
        <w:t xml:space="preserve"> care invocă forţa majoră are obligaţia de a notifica celeilalte părţi, imediat şi în mod complet, producerea acesteia şi să ia orice măsuri care îi stau la dispoziţie în vederea limitării consecinţelor.</w:t>
      </w:r>
    </w:p>
    <w:p w:rsidR="006C6CE4" w:rsidRPr="00352CA1" w:rsidRDefault="006C6CE4" w:rsidP="006C6CE4">
      <w:pPr>
        <w:pStyle w:val="DefaultText"/>
        <w:ind w:right="-54"/>
        <w:jc w:val="both"/>
        <w:rPr>
          <w:szCs w:val="24"/>
          <w:lang w:val="es-ES"/>
        </w:rPr>
      </w:pPr>
      <w:r w:rsidRPr="00855DCB">
        <w:rPr>
          <w:szCs w:val="24"/>
          <w:lang w:val="es-ES"/>
        </w:rPr>
        <w:t>17.4</w:t>
      </w:r>
      <w:r>
        <w:rPr>
          <w:szCs w:val="24"/>
          <w:lang w:val="es-ES"/>
        </w:rPr>
        <w:t xml:space="preserve">. </w:t>
      </w:r>
      <w:r w:rsidRPr="00855DCB">
        <w:rPr>
          <w:szCs w:val="24"/>
          <w:lang w:val="es-ES"/>
        </w:rPr>
        <w:t>Dacă forţa majoră acţionează sau se estimează ca va acţiona o perioadă mai mare de 6 zile, fiecare</w:t>
      </w:r>
      <w:r w:rsidRPr="00352CA1">
        <w:rPr>
          <w:szCs w:val="24"/>
          <w:lang w:val="es-ES"/>
        </w:rPr>
        <w:t xml:space="preserve"> parte va avea dreptul să notifice celeilalte</w:t>
      </w:r>
      <w:r w:rsidRPr="00352CA1">
        <w:rPr>
          <w:b/>
          <w:szCs w:val="24"/>
          <w:lang w:val="es-ES"/>
        </w:rPr>
        <w:t xml:space="preserve"> </w:t>
      </w:r>
      <w:r w:rsidRPr="00352CA1">
        <w:rPr>
          <w:szCs w:val="24"/>
          <w:lang w:val="es-ES"/>
        </w:rPr>
        <w:t xml:space="preserve">parţi încetarea de plin drept a prezentului </w:t>
      </w:r>
      <w:r>
        <w:rPr>
          <w:szCs w:val="24"/>
          <w:lang w:val="es-ES"/>
        </w:rPr>
        <w:t>acord</w:t>
      </w:r>
      <w:r w:rsidRPr="00352CA1">
        <w:rPr>
          <w:szCs w:val="24"/>
          <w:lang w:val="es-ES"/>
        </w:rPr>
        <w:t>, fără ca vreuna din parţi să poată pretindă celeilalte daune-interese.</w:t>
      </w:r>
    </w:p>
    <w:p w:rsidR="006C6CE4" w:rsidRPr="00855DCB" w:rsidRDefault="006C6CE4" w:rsidP="006C6CE4">
      <w:pPr>
        <w:pStyle w:val="DefaultText"/>
        <w:ind w:right="-54"/>
        <w:jc w:val="both"/>
        <w:rPr>
          <w:b/>
          <w:szCs w:val="24"/>
          <w:lang w:val="es-ES"/>
        </w:rPr>
      </w:pPr>
      <w:r w:rsidRPr="00855DCB">
        <w:rPr>
          <w:b/>
          <w:szCs w:val="24"/>
          <w:lang w:val="es-ES"/>
        </w:rPr>
        <w:t>18. Soluţionarea litigiilor</w:t>
      </w:r>
    </w:p>
    <w:p w:rsidR="006C6CE4" w:rsidRPr="00352CA1" w:rsidRDefault="006C6CE4" w:rsidP="006C6CE4">
      <w:pPr>
        <w:pStyle w:val="DefaultText"/>
        <w:ind w:right="-54"/>
        <w:jc w:val="both"/>
        <w:rPr>
          <w:szCs w:val="24"/>
          <w:lang w:val="es-ES"/>
        </w:rPr>
      </w:pPr>
      <w:r w:rsidRPr="00352CA1">
        <w:rPr>
          <w:szCs w:val="24"/>
          <w:lang w:val="es-ES"/>
        </w:rPr>
        <w:t>18.1</w:t>
      </w:r>
      <w:r>
        <w:rPr>
          <w:szCs w:val="24"/>
          <w:lang w:val="es-ES"/>
        </w:rPr>
        <w:t xml:space="preserve">. </w:t>
      </w:r>
      <w:r w:rsidRPr="00352CA1">
        <w:rPr>
          <w:szCs w:val="24"/>
          <w:lang w:val="es-ES"/>
        </w:rPr>
        <w:t xml:space="preserve">Părțile </w:t>
      </w:r>
      <w:r>
        <w:rPr>
          <w:szCs w:val="24"/>
          <w:lang w:val="es-ES"/>
        </w:rPr>
        <w:t>acordului de colaborare</w:t>
      </w:r>
      <w:r w:rsidRPr="00352CA1">
        <w:rPr>
          <w:szCs w:val="24"/>
          <w:lang w:val="es-ES"/>
        </w:rPr>
        <w:t xml:space="preserve"> vor face toate eforturile pentru a rezolva pe cale amiabilă, prin tratative directe, orice neînţelegere sau dispută care se poate ivi între ei în cadrul sau în legatură cu îndeplinirea </w:t>
      </w:r>
      <w:r>
        <w:rPr>
          <w:szCs w:val="24"/>
          <w:lang w:val="es-ES"/>
        </w:rPr>
        <w:t>acordului</w:t>
      </w:r>
      <w:r w:rsidRPr="00352CA1">
        <w:rPr>
          <w:szCs w:val="24"/>
          <w:lang w:val="es-ES"/>
        </w:rPr>
        <w:t>.</w:t>
      </w:r>
    </w:p>
    <w:p w:rsidR="006C6CE4" w:rsidRPr="00352CA1" w:rsidRDefault="006C6CE4" w:rsidP="006C6CE4">
      <w:pPr>
        <w:pStyle w:val="DefaultText"/>
        <w:ind w:right="-54"/>
        <w:jc w:val="both"/>
        <w:rPr>
          <w:szCs w:val="24"/>
          <w:lang w:val="es-ES"/>
        </w:rPr>
      </w:pPr>
      <w:r w:rsidRPr="00352CA1">
        <w:rPr>
          <w:szCs w:val="24"/>
          <w:lang w:val="es-ES"/>
        </w:rPr>
        <w:t>18.2</w:t>
      </w:r>
      <w:r>
        <w:rPr>
          <w:szCs w:val="24"/>
          <w:lang w:val="es-ES"/>
        </w:rPr>
        <w:t xml:space="preserve">. </w:t>
      </w:r>
      <w:r w:rsidRPr="00352CA1">
        <w:rPr>
          <w:szCs w:val="24"/>
          <w:lang w:val="es-ES"/>
        </w:rPr>
        <w:t xml:space="preserve">Dacă, după 15 de zile de la începerea acestor tratative neoficiale, părțile nu reuşesc să rezolve în mod amiabil o divergenţă, fiecare poate solicita ca disputa să se soluţioneze de către instanţele judecatoreşti competente din R.Moldova. </w:t>
      </w:r>
    </w:p>
    <w:p w:rsidR="006C6CE4" w:rsidRPr="00855DCB" w:rsidRDefault="006C6CE4" w:rsidP="006C6CE4">
      <w:pPr>
        <w:pStyle w:val="DefaultText"/>
        <w:ind w:right="-1080"/>
        <w:jc w:val="both"/>
        <w:rPr>
          <w:b/>
          <w:szCs w:val="24"/>
          <w:lang w:val="es-ES"/>
        </w:rPr>
      </w:pPr>
      <w:r w:rsidRPr="00855DCB">
        <w:rPr>
          <w:b/>
          <w:szCs w:val="24"/>
          <w:lang w:val="es-ES"/>
        </w:rPr>
        <w:t>19. Comunicări</w:t>
      </w:r>
    </w:p>
    <w:p w:rsidR="006C6CE4" w:rsidRDefault="006C6CE4" w:rsidP="006C6CE4">
      <w:pPr>
        <w:ind w:right="-54"/>
        <w:jc w:val="both"/>
        <w:rPr>
          <w:lang w:val="es-ES"/>
        </w:rPr>
      </w:pPr>
      <w:r w:rsidRPr="00352CA1">
        <w:rPr>
          <w:lang w:val="es-ES"/>
        </w:rPr>
        <w:t>19.1</w:t>
      </w:r>
      <w:r>
        <w:rPr>
          <w:lang w:val="es-ES"/>
        </w:rPr>
        <w:t xml:space="preserve"> </w:t>
      </w:r>
      <w:r w:rsidRPr="00352CA1">
        <w:rPr>
          <w:lang w:val="es-ES"/>
        </w:rPr>
        <w:t xml:space="preserve">(1) In acceptiunea partilor </w:t>
      </w:r>
      <w:r>
        <w:rPr>
          <w:lang w:val="es-ES"/>
        </w:rPr>
        <w:t>acordului</w:t>
      </w:r>
      <w:r w:rsidRPr="00352CA1">
        <w:rPr>
          <w:lang w:val="es-ES"/>
        </w:rPr>
        <w:t xml:space="preserve">, orice notificare adresata de una dintre acestea celeilalte este valabil indeplinita daca va fi transmisa la sediul prevazut in partea introductiva a prezentului </w:t>
      </w:r>
      <w:r>
        <w:rPr>
          <w:lang w:val="es-ES"/>
        </w:rPr>
        <w:t>acord</w:t>
      </w:r>
      <w:r w:rsidRPr="00352CA1">
        <w:rPr>
          <w:lang w:val="es-ES"/>
        </w:rPr>
        <w:t>.In cazul in care notificarea se face pe cale postala, ea va fi transmisa, prin scrisoare recomandata, cu confirmare de primire si se considera primita de destinatar la data mentionata de oficiul postal primitor pe aceasta confirmare.</w:t>
      </w:r>
    </w:p>
    <w:p w:rsidR="006C6CE4" w:rsidRPr="00352CA1" w:rsidRDefault="006C6CE4" w:rsidP="006C6CE4">
      <w:pPr>
        <w:ind w:right="-54"/>
        <w:jc w:val="both"/>
        <w:rPr>
          <w:lang w:val="es-ES"/>
        </w:rPr>
      </w:pPr>
      <w:r w:rsidRPr="00352CA1">
        <w:rPr>
          <w:lang w:val="es-ES"/>
        </w:rPr>
        <w:t>(2) Daca notificarea se trimite prin adresa electronică sau fax, ea se considera primita in prima zi lucratoare dupa cea in care a fost expediata.</w:t>
      </w:r>
    </w:p>
    <w:p w:rsidR="006C6CE4" w:rsidRPr="00352CA1" w:rsidRDefault="006C6CE4" w:rsidP="006C6CE4">
      <w:pPr>
        <w:pStyle w:val="DefaultText"/>
        <w:ind w:right="-54"/>
        <w:jc w:val="both"/>
        <w:rPr>
          <w:szCs w:val="24"/>
          <w:lang w:val="it-IT"/>
        </w:rPr>
      </w:pPr>
      <w:r w:rsidRPr="00352CA1">
        <w:rPr>
          <w:szCs w:val="24"/>
          <w:lang w:val="es-ES"/>
        </w:rPr>
        <w:t>19.2</w:t>
      </w:r>
      <w:r>
        <w:rPr>
          <w:szCs w:val="24"/>
          <w:lang w:val="es-ES"/>
        </w:rPr>
        <w:t xml:space="preserve">. </w:t>
      </w:r>
      <w:r w:rsidRPr="00352CA1">
        <w:rPr>
          <w:szCs w:val="24"/>
          <w:lang w:val="es-ES"/>
        </w:rPr>
        <w:t>Notificarile verbale nu se iau in considerare de nici una dintre parti, daca nu sunt confirmate, prin intermediul uneia din modalitatile prevazute la alineatele precedente.</w:t>
      </w:r>
    </w:p>
    <w:p w:rsidR="006C6CE4" w:rsidRDefault="006C6CE4" w:rsidP="006C6CE4">
      <w:pPr>
        <w:pStyle w:val="DefaultText"/>
        <w:ind w:right="-1080"/>
        <w:jc w:val="both"/>
        <w:rPr>
          <w:b/>
          <w:szCs w:val="24"/>
          <w:lang w:val="es-ES"/>
        </w:rPr>
      </w:pPr>
      <w:r w:rsidRPr="00855DCB">
        <w:rPr>
          <w:b/>
          <w:szCs w:val="24"/>
          <w:lang w:val="es-ES"/>
        </w:rPr>
        <w:t xml:space="preserve">20. Legea aplicabilă </w:t>
      </w:r>
      <w:r>
        <w:rPr>
          <w:b/>
          <w:szCs w:val="24"/>
          <w:lang w:val="es-ES"/>
        </w:rPr>
        <w:t>acordului</w:t>
      </w:r>
    </w:p>
    <w:p w:rsidR="006C6CE4" w:rsidRPr="00352CA1" w:rsidRDefault="006C6CE4" w:rsidP="006C6CE4">
      <w:pPr>
        <w:pStyle w:val="DefaultText"/>
        <w:ind w:right="-1080"/>
        <w:jc w:val="both"/>
        <w:rPr>
          <w:szCs w:val="24"/>
          <w:lang w:val="es-ES"/>
        </w:rPr>
      </w:pPr>
      <w:r w:rsidRPr="00352CA1">
        <w:rPr>
          <w:szCs w:val="24"/>
          <w:lang w:val="es-ES"/>
        </w:rPr>
        <w:t>20.1</w:t>
      </w:r>
      <w:r>
        <w:rPr>
          <w:szCs w:val="24"/>
          <w:lang w:val="es-ES"/>
        </w:rPr>
        <w:t>. Acordul</w:t>
      </w:r>
      <w:r w:rsidRPr="00352CA1">
        <w:rPr>
          <w:szCs w:val="24"/>
          <w:lang w:val="es-ES"/>
        </w:rPr>
        <w:t xml:space="preserve"> va fi interpretat conform legislației Republicii Moldova.</w:t>
      </w:r>
    </w:p>
    <w:p w:rsidR="006C6CE4" w:rsidRPr="00352CA1" w:rsidRDefault="006C6CE4" w:rsidP="006C6CE4">
      <w:pPr>
        <w:pStyle w:val="DefaultText"/>
        <w:ind w:right="-1080"/>
        <w:jc w:val="both"/>
        <w:rPr>
          <w:szCs w:val="24"/>
          <w:lang w:val="es-ES"/>
        </w:rPr>
      </w:pPr>
      <w:r w:rsidRPr="00352CA1">
        <w:rPr>
          <w:szCs w:val="24"/>
          <w:lang w:val="es-ES"/>
        </w:rPr>
        <w:t>Parţile s-au înteles să încheie</w:t>
      </w:r>
      <w:r w:rsidRPr="00352CA1">
        <w:rPr>
          <w:szCs w:val="24"/>
          <w:lang w:val="it-IT"/>
        </w:rPr>
        <w:t xml:space="preserve"> </w:t>
      </w:r>
      <w:r w:rsidR="00597EEB">
        <w:rPr>
          <w:szCs w:val="24"/>
          <w:lang w:val="it-IT"/>
        </w:rPr>
        <w:t>l</w:t>
      </w:r>
      <w:r w:rsidRPr="00352CA1">
        <w:rPr>
          <w:szCs w:val="24"/>
          <w:lang w:val="it-IT"/>
        </w:rPr>
        <w:t xml:space="preserve">a </w:t>
      </w:r>
      <w:r w:rsidR="00597EEB" w:rsidRPr="00597EEB">
        <w:rPr>
          <w:b/>
          <w:szCs w:val="24"/>
          <w:lang w:val="it-IT"/>
        </w:rPr>
        <w:t>23</w:t>
      </w:r>
      <w:r w:rsidRPr="00597EEB">
        <w:rPr>
          <w:b/>
          <w:szCs w:val="24"/>
          <w:lang w:val="it-IT"/>
        </w:rPr>
        <w:t>.</w:t>
      </w:r>
      <w:r w:rsidRPr="006C6DD9">
        <w:rPr>
          <w:b/>
          <w:szCs w:val="24"/>
          <w:lang w:val="it-IT"/>
        </w:rPr>
        <w:t>03.2018</w:t>
      </w:r>
      <w:r>
        <w:rPr>
          <w:szCs w:val="24"/>
          <w:lang w:val="it-IT"/>
        </w:rPr>
        <w:t xml:space="preserve"> </w:t>
      </w:r>
      <w:r w:rsidRPr="00352CA1">
        <w:rPr>
          <w:szCs w:val="24"/>
          <w:lang w:val="it-IT"/>
        </w:rPr>
        <w:t xml:space="preserve">prezentul </w:t>
      </w:r>
      <w:r>
        <w:rPr>
          <w:szCs w:val="24"/>
          <w:lang w:val="it-IT"/>
        </w:rPr>
        <w:t>acord de colaborare</w:t>
      </w:r>
      <w:r w:rsidRPr="00352CA1">
        <w:rPr>
          <w:szCs w:val="24"/>
          <w:lang w:val="it-IT"/>
        </w:rPr>
        <w:t xml:space="preserve"> în</w:t>
      </w:r>
      <w:r w:rsidR="003D72C9">
        <w:rPr>
          <w:szCs w:val="24"/>
          <w:lang w:val="it-IT"/>
        </w:rPr>
        <w:t xml:space="preserve"> 3</w:t>
      </w:r>
      <w:r w:rsidRPr="00352CA1">
        <w:rPr>
          <w:szCs w:val="24"/>
          <w:lang w:val="it-IT"/>
        </w:rPr>
        <w:t xml:space="preserve"> exemplare.    </w:t>
      </w:r>
    </w:p>
    <w:p w:rsidR="006C6CE4" w:rsidRPr="00352CA1" w:rsidRDefault="006C6CE4" w:rsidP="006C6CE4">
      <w:pPr>
        <w:pStyle w:val="DefaultText"/>
        <w:ind w:right="-1080"/>
        <w:jc w:val="both"/>
        <w:rPr>
          <w:szCs w:val="24"/>
          <w:lang w:val="it-IT"/>
        </w:rPr>
      </w:pPr>
      <w:r w:rsidRPr="00352CA1">
        <w:rPr>
          <w:szCs w:val="24"/>
          <w:lang w:val="it-IT"/>
        </w:rPr>
        <w:tab/>
      </w:r>
    </w:p>
    <w:p w:rsidR="00FF3D03" w:rsidRPr="003D72C9" w:rsidRDefault="00FF3D03" w:rsidP="006C6CE4">
      <w:pPr>
        <w:ind w:right="-1080"/>
        <w:rPr>
          <w:b/>
          <w:lang w:val="it-IT"/>
        </w:rPr>
        <w:sectPr w:rsidR="00FF3D03" w:rsidRPr="003D72C9" w:rsidSect="004804EB">
          <w:pgSz w:w="11907" w:h="16840" w:code="9"/>
          <w:pgMar w:top="851" w:right="567" w:bottom="709" w:left="1134" w:header="720" w:footer="720" w:gutter="0"/>
          <w:cols w:space="720"/>
          <w:docGrid w:linePitch="360"/>
        </w:sectPr>
      </w:pPr>
    </w:p>
    <w:p w:rsidR="006C6CE4" w:rsidRPr="002C4226" w:rsidRDefault="006C6CE4" w:rsidP="006C6CE4">
      <w:pPr>
        <w:ind w:right="-1080"/>
        <w:rPr>
          <w:b/>
          <w:sz w:val="20"/>
          <w:szCs w:val="20"/>
        </w:rPr>
      </w:pPr>
      <w:r w:rsidRPr="002C4226">
        <w:rPr>
          <w:b/>
          <w:sz w:val="20"/>
          <w:szCs w:val="20"/>
        </w:rPr>
        <w:lastRenderedPageBreak/>
        <w:t>Sponsor:</w:t>
      </w:r>
    </w:p>
    <w:p w:rsidR="006C6CE4" w:rsidRPr="002C4226" w:rsidRDefault="006C6CE4" w:rsidP="006C6CE4">
      <w:pPr>
        <w:ind w:right="-1080"/>
        <w:rPr>
          <w:b/>
          <w:sz w:val="20"/>
          <w:szCs w:val="20"/>
        </w:rPr>
      </w:pPr>
      <w:r w:rsidRPr="002C4226">
        <w:rPr>
          <w:b/>
          <w:sz w:val="20"/>
          <w:szCs w:val="20"/>
        </w:rPr>
        <w:t>A.O</w:t>
      </w:r>
      <w:proofErr w:type="gramStart"/>
      <w:r w:rsidRPr="002C4226">
        <w:rPr>
          <w:b/>
          <w:sz w:val="20"/>
          <w:szCs w:val="20"/>
        </w:rPr>
        <w:t>. ”</w:t>
      </w:r>
      <w:proofErr w:type="gramEnd"/>
      <w:r w:rsidRPr="002C4226">
        <w:rPr>
          <w:b/>
          <w:sz w:val="20"/>
          <w:szCs w:val="20"/>
        </w:rPr>
        <w:t xml:space="preserve">Pentru Orhei”  </w:t>
      </w:r>
    </w:p>
    <w:p w:rsidR="006C6CE4" w:rsidRPr="002C4226" w:rsidRDefault="006C6CE4" w:rsidP="006C6CE4">
      <w:pPr>
        <w:ind w:right="-1080"/>
        <w:rPr>
          <w:sz w:val="20"/>
          <w:szCs w:val="20"/>
        </w:rPr>
      </w:pPr>
      <w:r w:rsidRPr="002C4226">
        <w:rPr>
          <w:sz w:val="20"/>
          <w:szCs w:val="20"/>
        </w:rPr>
        <w:t>Președinte</w:t>
      </w:r>
    </w:p>
    <w:p w:rsidR="006C6CE4" w:rsidRPr="002C4226" w:rsidRDefault="006C6CE4" w:rsidP="006C6CE4">
      <w:pPr>
        <w:ind w:right="-1080"/>
        <w:rPr>
          <w:sz w:val="20"/>
          <w:szCs w:val="20"/>
        </w:rPr>
      </w:pPr>
      <w:r w:rsidRPr="002C4226">
        <w:rPr>
          <w:sz w:val="20"/>
          <w:szCs w:val="20"/>
        </w:rPr>
        <w:t>Pavel VEREJANU</w:t>
      </w:r>
    </w:p>
    <w:p w:rsidR="006C6CE4" w:rsidRPr="002C4226" w:rsidRDefault="006C6CE4" w:rsidP="006C6CE4">
      <w:pPr>
        <w:ind w:right="-1080"/>
        <w:rPr>
          <w:sz w:val="20"/>
          <w:szCs w:val="20"/>
        </w:rPr>
      </w:pPr>
      <w:r w:rsidRPr="002C4226">
        <w:rPr>
          <w:sz w:val="20"/>
          <w:szCs w:val="20"/>
        </w:rPr>
        <w:t xml:space="preserve">______________________     </w:t>
      </w:r>
    </w:p>
    <w:p w:rsidR="00FE2953" w:rsidRPr="002C4226" w:rsidRDefault="00FE2953" w:rsidP="00587699">
      <w:pPr>
        <w:ind w:right="-1080"/>
        <w:rPr>
          <w:b/>
          <w:sz w:val="20"/>
          <w:szCs w:val="20"/>
        </w:rPr>
      </w:pPr>
    </w:p>
    <w:p w:rsidR="002C4226" w:rsidRPr="002C4226" w:rsidRDefault="002C4226" w:rsidP="00587699">
      <w:pPr>
        <w:ind w:right="-1080"/>
        <w:rPr>
          <w:b/>
          <w:sz w:val="20"/>
          <w:szCs w:val="20"/>
        </w:rPr>
      </w:pPr>
    </w:p>
    <w:p w:rsidR="002C4226" w:rsidRPr="002C4226" w:rsidRDefault="002C4226" w:rsidP="00587699">
      <w:pPr>
        <w:ind w:right="-1080"/>
        <w:rPr>
          <w:b/>
          <w:sz w:val="20"/>
          <w:szCs w:val="20"/>
        </w:rPr>
      </w:pPr>
    </w:p>
    <w:p w:rsidR="002C4226" w:rsidRPr="002C4226" w:rsidRDefault="002C4226" w:rsidP="00587699">
      <w:pPr>
        <w:ind w:right="-1080"/>
        <w:rPr>
          <w:b/>
          <w:sz w:val="20"/>
          <w:szCs w:val="20"/>
        </w:rPr>
      </w:pPr>
    </w:p>
    <w:p w:rsidR="002C4226" w:rsidRPr="002C4226" w:rsidRDefault="002C4226" w:rsidP="00587699">
      <w:pPr>
        <w:ind w:right="-1080"/>
        <w:rPr>
          <w:b/>
          <w:sz w:val="20"/>
          <w:szCs w:val="20"/>
        </w:rPr>
      </w:pPr>
    </w:p>
    <w:p w:rsidR="002C4226" w:rsidRPr="002C4226" w:rsidRDefault="002C4226" w:rsidP="00587699">
      <w:pPr>
        <w:ind w:right="-1080"/>
        <w:rPr>
          <w:b/>
          <w:sz w:val="20"/>
          <w:szCs w:val="20"/>
        </w:rPr>
      </w:pPr>
    </w:p>
    <w:p w:rsidR="002C4226" w:rsidRPr="002C4226" w:rsidRDefault="002C4226" w:rsidP="00587699">
      <w:pPr>
        <w:ind w:right="-1080"/>
        <w:rPr>
          <w:b/>
          <w:sz w:val="20"/>
          <w:szCs w:val="20"/>
        </w:rPr>
      </w:pPr>
    </w:p>
    <w:p w:rsidR="00587699" w:rsidRPr="002C4226" w:rsidRDefault="00587699" w:rsidP="00587699">
      <w:pPr>
        <w:ind w:right="-1080"/>
        <w:rPr>
          <w:b/>
          <w:sz w:val="20"/>
          <w:szCs w:val="20"/>
        </w:rPr>
      </w:pPr>
      <w:r w:rsidRPr="002C4226">
        <w:rPr>
          <w:b/>
          <w:sz w:val="20"/>
          <w:szCs w:val="20"/>
        </w:rPr>
        <w:lastRenderedPageBreak/>
        <w:t xml:space="preserve">Partener </w:t>
      </w:r>
      <w:r w:rsidR="005A2CDF" w:rsidRPr="002C4226">
        <w:rPr>
          <w:b/>
          <w:sz w:val="20"/>
          <w:szCs w:val="20"/>
        </w:rPr>
        <w:t>Principal</w:t>
      </w:r>
      <w:r w:rsidRPr="002C4226">
        <w:rPr>
          <w:b/>
          <w:sz w:val="20"/>
          <w:szCs w:val="20"/>
        </w:rPr>
        <w:t>:</w:t>
      </w:r>
    </w:p>
    <w:p w:rsidR="00587699" w:rsidRPr="002C4226" w:rsidRDefault="00587699" w:rsidP="00587699">
      <w:pPr>
        <w:ind w:right="-1080"/>
        <w:rPr>
          <w:b/>
          <w:sz w:val="20"/>
          <w:szCs w:val="20"/>
        </w:rPr>
      </w:pPr>
      <w:r w:rsidRPr="002C4226">
        <w:rPr>
          <w:b/>
          <w:sz w:val="20"/>
          <w:szCs w:val="20"/>
        </w:rPr>
        <w:t>Primăria muncipiului Orhei</w:t>
      </w:r>
    </w:p>
    <w:p w:rsidR="00587699" w:rsidRPr="002C4226" w:rsidRDefault="00587699" w:rsidP="00587699">
      <w:pPr>
        <w:ind w:right="-1080"/>
        <w:rPr>
          <w:sz w:val="20"/>
          <w:szCs w:val="20"/>
        </w:rPr>
      </w:pPr>
      <w:r w:rsidRPr="002C4226">
        <w:rPr>
          <w:sz w:val="20"/>
          <w:szCs w:val="20"/>
        </w:rPr>
        <w:t>Viceprimar al municipiului Orhei</w:t>
      </w:r>
    </w:p>
    <w:p w:rsidR="00587699" w:rsidRPr="002C4226" w:rsidRDefault="00587699" w:rsidP="00587699">
      <w:pPr>
        <w:ind w:right="-1080"/>
        <w:rPr>
          <w:sz w:val="20"/>
          <w:szCs w:val="20"/>
        </w:rPr>
      </w:pPr>
      <w:r w:rsidRPr="002C4226">
        <w:rPr>
          <w:sz w:val="20"/>
          <w:szCs w:val="20"/>
        </w:rPr>
        <w:t>Marina CRAVCENCO</w:t>
      </w:r>
    </w:p>
    <w:p w:rsidR="00587699" w:rsidRPr="002C4226" w:rsidRDefault="00587699" w:rsidP="00587699">
      <w:pPr>
        <w:ind w:right="-1080"/>
        <w:rPr>
          <w:b/>
          <w:sz w:val="20"/>
          <w:szCs w:val="20"/>
        </w:rPr>
      </w:pPr>
      <w:r w:rsidRPr="002C4226">
        <w:rPr>
          <w:sz w:val="20"/>
          <w:szCs w:val="20"/>
        </w:rPr>
        <w:t>_</w:t>
      </w:r>
      <w:r w:rsidRPr="002C4226">
        <w:rPr>
          <w:b/>
          <w:sz w:val="20"/>
          <w:szCs w:val="20"/>
        </w:rPr>
        <w:t>_________________</w:t>
      </w:r>
    </w:p>
    <w:p w:rsidR="00FF3D03" w:rsidRPr="002C4226" w:rsidRDefault="00FF3D03" w:rsidP="00587699">
      <w:pPr>
        <w:ind w:right="-1080"/>
        <w:rPr>
          <w:b/>
          <w:sz w:val="20"/>
          <w:szCs w:val="20"/>
        </w:rPr>
      </w:pPr>
    </w:p>
    <w:p w:rsidR="00587699" w:rsidRPr="002C4226" w:rsidRDefault="00587699" w:rsidP="00587699">
      <w:pPr>
        <w:ind w:right="-1080"/>
        <w:rPr>
          <w:b/>
          <w:sz w:val="20"/>
          <w:szCs w:val="20"/>
        </w:rPr>
      </w:pPr>
      <w:r w:rsidRPr="002C4226">
        <w:rPr>
          <w:b/>
          <w:sz w:val="20"/>
          <w:szCs w:val="20"/>
        </w:rPr>
        <w:t>Prestator:</w:t>
      </w:r>
    </w:p>
    <w:p w:rsidR="00587699" w:rsidRPr="002C4226" w:rsidRDefault="00587699" w:rsidP="00587699">
      <w:pPr>
        <w:ind w:right="-1080"/>
        <w:rPr>
          <w:b/>
          <w:sz w:val="20"/>
          <w:szCs w:val="20"/>
        </w:rPr>
      </w:pPr>
      <w:r w:rsidRPr="002C4226">
        <w:rPr>
          <w:b/>
          <w:sz w:val="20"/>
          <w:szCs w:val="20"/>
          <w:lang w:val="ro-RO"/>
        </w:rPr>
        <w:t>S.C.”BRODEȚCHI” S.R.L.</w:t>
      </w:r>
    </w:p>
    <w:p w:rsidR="00587699" w:rsidRPr="002C4226" w:rsidRDefault="00587699" w:rsidP="00587699">
      <w:pPr>
        <w:ind w:right="-1080"/>
        <w:rPr>
          <w:sz w:val="20"/>
          <w:szCs w:val="20"/>
        </w:rPr>
      </w:pPr>
      <w:r w:rsidRPr="002C4226">
        <w:rPr>
          <w:sz w:val="20"/>
          <w:szCs w:val="20"/>
        </w:rPr>
        <w:t>______________________</w:t>
      </w:r>
    </w:p>
    <w:p w:rsidR="005A2CDF" w:rsidRPr="002C4226" w:rsidRDefault="006C6CE4" w:rsidP="006C6CE4">
      <w:pPr>
        <w:ind w:right="-1080"/>
        <w:rPr>
          <w:b/>
        </w:rPr>
        <w:sectPr w:rsidR="005A2CDF" w:rsidRPr="002C4226" w:rsidSect="005A2CDF">
          <w:type w:val="continuous"/>
          <w:pgSz w:w="11907" w:h="16840" w:code="9"/>
          <w:pgMar w:top="851" w:right="567" w:bottom="284" w:left="1134" w:header="720" w:footer="720" w:gutter="0"/>
          <w:cols w:num="2" w:space="720"/>
          <w:docGrid w:linePitch="360"/>
        </w:sectPr>
      </w:pPr>
      <w:r w:rsidRPr="00352CA1">
        <w:rPr>
          <w:b/>
        </w:rPr>
        <w:t xml:space="preserve">                </w:t>
      </w:r>
    </w:p>
    <w:p w:rsidR="00587699" w:rsidRPr="002A6409" w:rsidRDefault="00587699" w:rsidP="006C6CE4">
      <w:pPr>
        <w:ind w:right="-1080"/>
        <w:rPr>
          <w:b/>
          <w:sz w:val="18"/>
          <w:szCs w:val="18"/>
        </w:rPr>
      </w:pPr>
      <w:r w:rsidRPr="002A6409">
        <w:rPr>
          <w:b/>
          <w:sz w:val="18"/>
          <w:szCs w:val="18"/>
        </w:rPr>
        <w:lastRenderedPageBreak/>
        <w:t>COORDONAT:</w:t>
      </w: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1</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Marina CERNEAC</w:t>
      </w:r>
    </w:p>
    <w:p w:rsidR="006C6CE4" w:rsidRPr="002A6409" w:rsidRDefault="006C6CE4" w:rsidP="006C6CE4">
      <w:pPr>
        <w:ind w:right="-1080"/>
        <w:rPr>
          <w:sz w:val="18"/>
          <w:szCs w:val="18"/>
        </w:rPr>
      </w:pPr>
      <w:r w:rsidRPr="002A6409">
        <w:rPr>
          <w:sz w:val="18"/>
          <w:szCs w:val="18"/>
        </w:rPr>
        <w:t>______________________</w:t>
      </w:r>
    </w:p>
    <w:p w:rsidR="006C6CE4" w:rsidRPr="002A6409" w:rsidRDefault="006C6CE4" w:rsidP="006C6CE4">
      <w:pPr>
        <w:ind w:right="-1080"/>
        <w:rPr>
          <w:b/>
          <w:sz w:val="18"/>
          <w:szCs w:val="18"/>
        </w:rPr>
      </w:pP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2</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Lilia SOROCEANU</w:t>
      </w:r>
    </w:p>
    <w:p w:rsidR="006C6CE4" w:rsidRPr="002A6409" w:rsidRDefault="006C6CE4" w:rsidP="006C6CE4">
      <w:pPr>
        <w:ind w:right="-1080"/>
        <w:rPr>
          <w:sz w:val="18"/>
          <w:szCs w:val="18"/>
        </w:rPr>
      </w:pPr>
      <w:r w:rsidRPr="002A6409">
        <w:rPr>
          <w:sz w:val="18"/>
          <w:szCs w:val="18"/>
        </w:rPr>
        <w:t>______________________</w:t>
      </w:r>
    </w:p>
    <w:p w:rsidR="006C6CE4" w:rsidRPr="002A6409" w:rsidRDefault="006C6CE4" w:rsidP="006C6CE4">
      <w:pPr>
        <w:ind w:right="-1080"/>
        <w:rPr>
          <w:b/>
          <w:sz w:val="18"/>
          <w:szCs w:val="18"/>
        </w:rPr>
      </w:pP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4</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Rodica DOMBROVSCHI</w:t>
      </w:r>
    </w:p>
    <w:p w:rsidR="006C6CE4" w:rsidRPr="002A6409" w:rsidRDefault="006C6CE4" w:rsidP="006C6CE4">
      <w:pPr>
        <w:ind w:right="-1080"/>
        <w:rPr>
          <w:sz w:val="18"/>
          <w:szCs w:val="18"/>
        </w:rPr>
      </w:pPr>
      <w:r w:rsidRPr="002A6409">
        <w:rPr>
          <w:sz w:val="18"/>
          <w:szCs w:val="18"/>
        </w:rPr>
        <w:lastRenderedPageBreak/>
        <w:t>______________________</w:t>
      </w:r>
    </w:p>
    <w:p w:rsidR="00C63CA3" w:rsidRPr="002A6409" w:rsidRDefault="00C63CA3" w:rsidP="006C6CE4">
      <w:pPr>
        <w:ind w:right="-1080"/>
        <w:rPr>
          <w:sz w:val="18"/>
          <w:szCs w:val="18"/>
        </w:rPr>
      </w:pP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5</w:t>
      </w:r>
    </w:p>
    <w:p w:rsidR="006C6CE4" w:rsidRPr="002A6409" w:rsidRDefault="006C6CE4" w:rsidP="006C6CE4">
      <w:pPr>
        <w:ind w:right="-1080"/>
        <w:rPr>
          <w:sz w:val="18"/>
          <w:szCs w:val="18"/>
        </w:rPr>
      </w:pPr>
      <w:r w:rsidRPr="002A6409">
        <w:rPr>
          <w:sz w:val="18"/>
          <w:szCs w:val="18"/>
        </w:rPr>
        <w:t xml:space="preserve">Director </w:t>
      </w:r>
      <w:proofErr w:type="gramStart"/>
      <w:r w:rsidRPr="002A6409">
        <w:rPr>
          <w:sz w:val="18"/>
          <w:szCs w:val="18"/>
        </w:rPr>
        <w:t xml:space="preserve">interimar </w:t>
      </w:r>
      <w:r w:rsidR="002A6409">
        <w:rPr>
          <w:sz w:val="18"/>
          <w:szCs w:val="18"/>
        </w:rPr>
        <w:t>,</w:t>
      </w:r>
      <w:proofErr w:type="gramEnd"/>
      <w:r w:rsidR="002A6409">
        <w:rPr>
          <w:sz w:val="18"/>
          <w:szCs w:val="18"/>
        </w:rPr>
        <w:t xml:space="preserve"> </w:t>
      </w:r>
      <w:r w:rsidRPr="002A6409">
        <w:rPr>
          <w:sz w:val="18"/>
          <w:szCs w:val="18"/>
        </w:rPr>
        <w:t>Maia POPESCU</w:t>
      </w:r>
    </w:p>
    <w:p w:rsidR="006C6CE4" w:rsidRPr="002A6409" w:rsidRDefault="006C6CE4" w:rsidP="006C6CE4">
      <w:pPr>
        <w:ind w:right="-1080"/>
        <w:rPr>
          <w:sz w:val="18"/>
          <w:szCs w:val="18"/>
        </w:rPr>
      </w:pPr>
      <w:r w:rsidRPr="002A6409">
        <w:rPr>
          <w:sz w:val="18"/>
          <w:szCs w:val="18"/>
        </w:rPr>
        <w:t>______________________</w:t>
      </w:r>
    </w:p>
    <w:p w:rsidR="00C63CA3" w:rsidRPr="002A6409" w:rsidRDefault="00C63CA3" w:rsidP="006C6CE4">
      <w:pPr>
        <w:ind w:right="-1080"/>
        <w:rPr>
          <w:sz w:val="18"/>
          <w:szCs w:val="18"/>
        </w:rPr>
      </w:pPr>
    </w:p>
    <w:p w:rsidR="002C4226" w:rsidRDefault="002C4226" w:rsidP="006C6CE4">
      <w:pPr>
        <w:ind w:right="-1080"/>
        <w:rPr>
          <w:sz w:val="18"/>
          <w:szCs w:val="18"/>
        </w:rPr>
      </w:pP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6</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Tatiana ȚIPORDEI</w:t>
      </w:r>
    </w:p>
    <w:p w:rsidR="006C6CE4" w:rsidRPr="002A6409" w:rsidRDefault="006C6CE4" w:rsidP="006C6CE4">
      <w:pPr>
        <w:ind w:right="-1080"/>
        <w:rPr>
          <w:sz w:val="18"/>
          <w:szCs w:val="18"/>
        </w:rPr>
      </w:pPr>
      <w:r w:rsidRPr="002A6409">
        <w:rPr>
          <w:sz w:val="18"/>
          <w:szCs w:val="18"/>
        </w:rPr>
        <w:t>______________________</w:t>
      </w:r>
    </w:p>
    <w:p w:rsidR="006C6CE4" w:rsidRPr="002A6409" w:rsidRDefault="006C6CE4" w:rsidP="006C6CE4">
      <w:pPr>
        <w:ind w:right="-1080"/>
        <w:rPr>
          <w:b/>
          <w:sz w:val="18"/>
          <w:szCs w:val="18"/>
        </w:rPr>
      </w:pPr>
    </w:p>
    <w:p w:rsidR="006C6CE4" w:rsidRPr="002A6409" w:rsidRDefault="006C6CE4" w:rsidP="006C6CE4">
      <w:pPr>
        <w:ind w:right="-1080"/>
        <w:rPr>
          <w:sz w:val="18"/>
          <w:szCs w:val="18"/>
        </w:rPr>
      </w:pPr>
      <w:proofErr w:type="gramStart"/>
      <w:r w:rsidRPr="002A6409">
        <w:rPr>
          <w:sz w:val="18"/>
          <w:szCs w:val="18"/>
        </w:rPr>
        <w:lastRenderedPageBreak/>
        <w:t>Instituția publică de educație timpurie nr.</w:t>
      </w:r>
      <w:proofErr w:type="gramEnd"/>
      <w:r w:rsidRPr="002A6409">
        <w:rPr>
          <w:sz w:val="18"/>
          <w:szCs w:val="18"/>
        </w:rPr>
        <w:t xml:space="preserve"> 8</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Lucia JOSAN</w:t>
      </w:r>
    </w:p>
    <w:p w:rsidR="006C6CE4" w:rsidRPr="002A6409" w:rsidRDefault="006C6CE4" w:rsidP="006C6CE4">
      <w:pPr>
        <w:ind w:right="-1080"/>
        <w:rPr>
          <w:sz w:val="18"/>
          <w:szCs w:val="18"/>
        </w:rPr>
      </w:pPr>
      <w:r w:rsidRPr="002A6409">
        <w:rPr>
          <w:sz w:val="18"/>
          <w:szCs w:val="18"/>
        </w:rPr>
        <w:t>______________________</w:t>
      </w:r>
    </w:p>
    <w:p w:rsidR="00C63CA3" w:rsidRPr="002A6409" w:rsidRDefault="00C63CA3" w:rsidP="006C6CE4">
      <w:pPr>
        <w:ind w:right="-1080"/>
        <w:rPr>
          <w:sz w:val="18"/>
          <w:szCs w:val="18"/>
        </w:rPr>
      </w:pPr>
    </w:p>
    <w:p w:rsidR="00C63CA3" w:rsidRPr="002A6409" w:rsidRDefault="00C63CA3" w:rsidP="006C6CE4">
      <w:pPr>
        <w:ind w:right="-1080"/>
        <w:rPr>
          <w:sz w:val="18"/>
          <w:szCs w:val="18"/>
        </w:rPr>
      </w:pPr>
    </w:p>
    <w:p w:rsidR="006C6CE4" w:rsidRPr="002A6409" w:rsidRDefault="006C6CE4" w:rsidP="006C6CE4">
      <w:pPr>
        <w:ind w:right="-1080"/>
        <w:rPr>
          <w:sz w:val="18"/>
          <w:szCs w:val="18"/>
        </w:rPr>
      </w:pPr>
      <w:proofErr w:type="gramStart"/>
      <w:r w:rsidRPr="002A6409">
        <w:rPr>
          <w:sz w:val="18"/>
          <w:szCs w:val="18"/>
        </w:rPr>
        <w:t>Instituția publică de educație timpurie nr.</w:t>
      </w:r>
      <w:proofErr w:type="gramEnd"/>
      <w:r w:rsidRPr="002A6409">
        <w:rPr>
          <w:sz w:val="18"/>
          <w:szCs w:val="18"/>
        </w:rPr>
        <w:t xml:space="preserve"> 12</w:t>
      </w:r>
    </w:p>
    <w:p w:rsidR="006C6CE4" w:rsidRPr="002A6409" w:rsidRDefault="006C6CE4" w:rsidP="006C6CE4">
      <w:pPr>
        <w:ind w:right="-1080"/>
        <w:rPr>
          <w:sz w:val="18"/>
          <w:szCs w:val="18"/>
        </w:rPr>
      </w:pPr>
      <w:r w:rsidRPr="002A6409">
        <w:rPr>
          <w:sz w:val="18"/>
          <w:szCs w:val="18"/>
        </w:rPr>
        <w:t>Director</w:t>
      </w:r>
      <w:r w:rsidR="002A6409">
        <w:rPr>
          <w:sz w:val="18"/>
          <w:szCs w:val="18"/>
        </w:rPr>
        <w:t xml:space="preserve">, </w:t>
      </w:r>
      <w:r w:rsidRPr="002A6409">
        <w:rPr>
          <w:sz w:val="18"/>
          <w:szCs w:val="18"/>
        </w:rPr>
        <w:t>Emilia ȘTIRBU</w:t>
      </w:r>
    </w:p>
    <w:p w:rsidR="009322B2" w:rsidRPr="002A6409" w:rsidRDefault="006C6CE4" w:rsidP="003D72C9">
      <w:pPr>
        <w:ind w:right="-1080"/>
        <w:rPr>
          <w:sz w:val="18"/>
          <w:szCs w:val="18"/>
        </w:rPr>
      </w:pPr>
      <w:r w:rsidRPr="002A6409">
        <w:rPr>
          <w:sz w:val="18"/>
          <w:szCs w:val="18"/>
        </w:rPr>
        <w:t>______________________</w:t>
      </w:r>
    </w:p>
    <w:sectPr w:rsidR="009322B2" w:rsidRPr="002A6409" w:rsidSect="002C4226">
      <w:type w:val="continuous"/>
      <w:pgSz w:w="11907" w:h="16840" w:code="9"/>
      <w:pgMar w:top="851" w:right="567" w:bottom="0" w:left="113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1C7"/>
    <w:multiLevelType w:val="hybridMultilevel"/>
    <w:tmpl w:val="236E9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B411A7"/>
    <w:multiLevelType w:val="hybridMultilevel"/>
    <w:tmpl w:val="0EA64A34"/>
    <w:lvl w:ilvl="0" w:tplc="1AD6DF1E">
      <w:start w:val="9"/>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B34941"/>
    <w:multiLevelType w:val="hybridMultilevel"/>
    <w:tmpl w:val="FEB0481C"/>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4">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E4"/>
    <w:rsid w:val="00041BE4"/>
    <w:rsid w:val="00063F10"/>
    <w:rsid w:val="000A2388"/>
    <w:rsid w:val="000C4A4F"/>
    <w:rsid w:val="001B35D9"/>
    <w:rsid w:val="00224542"/>
    <w:rsid w:val="00233343"/>
    <w:rsid w:val="00234E9E"/>
    <w:rsid w:val="002A6409"/>
    <w:rsid w:val="002C4226"/>
    <w:rsid w:val="003D72C9"/>
    <w:rsid w:val="004E2D28"/>
    <w:rsid w:val="005101CB"/>
    <w:rsid w:val="005325E2"/>
    <w:rsid w:val="00587699"/>
    <w:rsid w:val="00597EEB"/>
    <w:rsid w:val="005A2CDF"/>
    <w:rsid w:val="005D5B9B"/>
    <w:rsid w:val="005E11DB"/>
    <w:rsid w:val="006C6CE4"/>
    <w:rsid w:val="007A4D68"/>
    <w:rsid w:val="007C3643"/>
    <w:rsid w:val="00807A2B"/>
    <w:rsid w:val="009322B2"/>
    <w:rsid w:val="00A4279F"/>
    <w:rsid w:val="00A87D96"/>
    <w:rsid w:val="00AF67D3"/>
    <w:rsid w:val="00B2566E"/>
    <w:rsid w:val="00B9612E"/>
    <w:rsid w:val="00BB63BC"/>
    <w:rsid w:val="00C63CA3"/>
    <w:rsid w:val="00CD3E9C"/>
    <w:rsid w:val="00CD7D3D"/>
    <w:rsid w:val="00DA0D33"/>
    <w:rsid w:val="00DF5C0C"/>
    <w:rsid w:val="00E00366"/>
    <w:rsid w:val="00E20164"/>
    <w:rsid w:val="00E21F53"/>
    <w:rsid w:val="00EB6DE9"/>
    <w:rsid w:val="00F5281C"/>
    <w:rsid w:val="00FE2953"/>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E4"/>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qFormat/>
    <w:rsid w:val="006C6CE4"/>
    <w:pPr>
      <w:keepNext/>
      <w:outlineLvl w:val="3"/>
    </w:pPr>
    <w:rPr>
      <w:rFonts w:ascii="Arial" w:hAnsi="Arial" w:cs="Arial"/>
      <w:b/>
      <w:sz w:val="1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CE4"/>
    <w:rPr>
      <w:rFonts w:ascii="Arial" w:eastAsia="Times New Roman" w:hAnsi="Arial" w:cs="Arial"/>
      <w:b/>
      <w:sz w:val="18"/>
      <w:szCs w:val="24"/>
      <w:lang w:val="ro-RO"/>
    </w:rPr>
  </w:style>
  <w:style w:type="paragraph" w:customStyle="1" w:styleId="DefaultText">
    <w:name w:val="Default Text"/>
    <w:basedOn w:val="a"/>
    <w:rsid w:val="006C6CE4"/>
    <w:pPr>
      <w:overflowPunct w:val="0"/>
      <w:autoSpaceDE w:val="0"/>
      <w:autoSpaceDN w:val="0"/>
      <w:adjustRightInd w:val="0"/>
    </w:pPr>
    <w:rPr>
      <w:szCs w:val="20"/>
    </w:rPr>
  </w:style>
  <w:style w:type="paragraph" w:customStyle="1" w:styleId="DefaultText1">
    <w:name w:val="Default Text:1"/>
    <w:basedOn w:val="a"/>
    <w:rsid w:val="006C6CE4"/>
    <w:pPr>
      <w:overflowPunct w:val="0"/>
      <w:autoSpaceDE w:val="0"/>
      <w:autoSpaceDN w:val="0"/>
      <w:adjustRightInd w:val="0"/>
    </w:pPr>
    <w:rPr>
      <w:szCs w:val="20"/>
    </w:rPr>
  </w:style>
  <w:style w:type="paragraph" w:customStyle="1" w:styleId="DefaultText2">
    <w:name w:val="Default Text:2"/>
    <w:basedOn w:val="a"/>
    <w:rsid w:val="006C6CE4"/>
    <w:rPr>
      <w:noProof/>
      <w:szCs w:val="20"/>
    </w:rPr>
  </w:style>
  <w:style w:type="character" w:styleId="a3">
    <w:name w:val="Hyperlink"/>
    <w:rsid w:val="006C6CE4"/>
    <w:rPr>
      <w:color w:val="0000FF"/>
      <w:u w:val="single"/>
    </w:rPr>
  </w:style>
  <w:style w:type="paragraph" w:styleId="a4">
    <w:name w:val="List Paragraph"/>
    <w:basedOn w:val="a"/>
    <w:uiPriority w:val="34"/>
    <w:qFormat/>
    <w:rsid w:val="006C6CE4"/>
    <w:pPr>
      <w:spacing w:after="200" w:line="276" w:lineRule="auto"/>
      <w:ind w:left="720"/>
      <w:contextualSpacing/>
    </w:pPr>
    <w:rPr>
      <w:rFonts w:ascii="Calibri" w:eastAsia="Calibri" w:hAnsi="Calibri"/>
      <w:sz w:val="22"/>
      <w:szCs w:val="22"/>
      <w:lang w:val="ru-RU"/>
    </w:rPr>
  </w:style>
  <w:style w:type="paragraph" w:styleId="a5">
    <w:name w:val="No Spacing"/>
    <w:uiPriority w:val="1"/>
    <w:qFormat/>
    <w:rsid w:val="006C6CE4"/>
    <w:pPr>
      <w:spacing w:after="0" w:line="240" w:lineRule="auto"/>
    </w:pPr>
  </w:style>
  <w:style w:type="paragraph" w:styleId="a6">
    <w:name w:val="Balloon Text"/>
    <w:basedOn w:val="a"/>
    <w:link w:val="a7"/>
    <w:uiPriority w:val="99"/>
    <w:semiHidden/>
    <w:unhideWhenUsed/>
    <w:rsid w:val="005E11DB"/>
    <w:rPr>
      <w:rFonts w:ascii="Tahoma" w:hAnsi="Tahoma" w:cs="Tahoma"/>
      <w:sz w:val="16"/>
      <w:szCs w:val="16"/>
    </w:rPr>
  </w:style>
  <w:style w:type="character" w:customStyle="1" w:styleId="a7">
    <w:name w:val="Текст выноски Знак"/>
    <w:basedOn w:val="a0"/>
    <w:link w:val="a6"/>
    <w:uiPriority w:val="99"/>
    <w:semiHidden/>
    <w:rsid w:val="005E11D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E4"/>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qFormat/>
    <w:rsid w:val="006C6CE4"/>
    <w:pPr>
      <w:keepNext/>
      <w:outlineLvl w:val="3"/>
    </w:pPr>
    <w:rPr>
      <w:rFonts w:ascii="Arial" w:hAnsi="Arial" w:cs="Arial"/>
      <w:b/>
      <w:sz w:val="1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CE4"/>
    <w:rPr>
      <w:rFonts w:ascii="Arial" w:eastAsia="Times New Roman" w:hAnsi="Arial" w:cs="Arial"/>
      <w:b/>
      <w:sz w:val="18"/>
      <w:szCs w:val="24"/>
      <w:lang w:val="ro-RO"/>
    </w:rPr>
  </w:style>
  <w:style w:type="paragraph" w:customStyle="1" w:styleId="DefaultText">
    <w:name w:val="Default Text"/>
    <w:basedOn w:val="a"/>
    <w:rsid w:val="006C6CE4"/>
    <w:pPr>
      <w:overflowPunct w:val="0"/>
      <w:autoSpaceDE w:val="0"/>
      <w:autoSpaceDN w:val="0"/>
      <w:adjustRightInd w:val="0"/>
    </w:pPr>
    <w:rPr>
      <w:szCs w:val="20"/>
    </w:rPr>
  </w:style>
  <w:style w:type="paragraph" w:customStyle="1" w:styleId="DefaultText1">
    <w:name w:val="Default Text:1"/>
    <w:basedOn w:val="a"/>
    <w:rsid w:val="006C6CE4"/>
    <w:pPr>
      <w:overflowPunct w:val="0"/>
      <w:autoSpaceDE w:val="0"/>
      <w:autoSpaceDN w:val="0"/>
      <w:adjustRightInd w:val="0"/>
    </w:pPr>
    <w:rPr>
      <w:szCs w:val="20"/>
    </w:rPr>
  </w:style>
  <w:style w:type="paragraph" w:customStyle="1" w:styleId="DefaultText2">
    <w:name w:val="Default Text:2"/>
    <w:basedOn w:val="a"/>
    <w:rsid w:val="006C6CE4"/>
    <w:rPr>
      <w:noProof/>
      <w:szCs w:val="20"/>
    </w:rPr>
  </w:style>
  <w:style w:type="character" w:styleId="a3">
    <w:name w:val="Hyperlink"/>
    <w:rsid w:val="006C6CE4"/>
    <w:rPr>
      <w:color w:val="0000FF"/>
      <w:u w:val="single"/>
    </w:rPr>
  </w:style>
  <w:style w:type="paragraph" w:styleId="a4">
    <w:name w:val="List Paragraph"/>
    <w:basedOn w:val="a"/>
    <w:uiPriority w:val="34"/>
    <w:qFormat/>
    <w:rsid w:val="006C6CE4"/>
    <w:pPr>
      <w:spacing w:after="200" w:line="276" w:lineRule="auto"/>
      <w:ind w:left="720"/>
      <w:contextualSpacing/>
    </w:pPr>
    <w:rPr>
      <w:rFonts w:ascii="Calibri" w:eastAsia="Calibri" w:hAnsi="Calibri"/>
      <w:sz w:val="22"/>
      <w:szCs w:val="22"/>
      <w:lang w:val="ru-RU"/>
    </w:rPr>
  </w:style>
  <w:style w:type="paragraph" w:styleId="a5">
    <w:name w:val="No Spacing"/>
    <w:uiPriority w:val="1"/>
    <w:qFormat/>
    <w:rsid w:val="006C6CE4"/>
    <w:pPr>
      <w:spacing w:after="0" w:line="240" w:lineRule="auto"/>
    </w:pPr>
  </w:style>
  <w:style w:type="paragraph" w:styleId="a6">
    <w:name w:val="Balloon Text"/>
    <w:basedOn w:val="a"/>
    <w:link w:val="a7"/>
    <w:uiPriority w:val="99"/>
    <w:semiHidden/>
    <w:unhideWhenUsed/>
    <w:rsid w:val="005E11DB"/>
    <w:rPr>
      <w:rFonts w:ascii="Tahoma" w:hAnsi="Tahoma" w:cs="Tahoma"/>
      <w:sz w:val="16"/>
      <w:szCs w:val="16"/>
    </w:rPr>
  </w:style>
  <w:style w:type="character" w:customStyle="1" w:styleId="a7">
    <w:name w:val="Текст выноски Знак"/>
    <w:basedOn w:val="a0"/>
    <w:link w:val="a6"/>
    <w:uiPriority w:val="99"/>
    <w:semiHidden/>
    <w:rsid w:val="005E11D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detchi.srl@gmail.com" TargetMode="External"/><Relationship Id="rId3" Type="http://schemas.openxmlformats.org/officeDocument/2006/relationships/styles" Target="styles.xml"/><Relationship Id="rId7" Type="http://schemas.openxmlformats.org/officeDocument/2006/relationships/hyperlink" Target="mailto:primaria@orhei.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4615-C4B2-461B-9FC8-02FBF9F4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6</cp:revision>
  <cp:lastPrinted>2018-03-02T08:16:00Z</cp:lastPrinted>
  <dcterms:created xsi:type="dcterms:W3CDTF">2018-02-28T10:37:00Z</dcterms:created>
  <dcterms:modified xsi:type="dcterms:W3CDTF">2018-03-02T08:21:00Z</dcterms:modified>
</cp:coreProperties>
</file>